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4" w:after="0" w:line="318" w:lineRule="exact"/>
        <w:ind w:right="0" w:left="2880" w:firstLine="0"/>
        <w:jc w:val="left"/>
        <w:textAlignment w:val="baseline"/>
        <w:rPr>
          <w:rFonts w:ascii="Times New Roman" w:hAnsi="Times New Roman" w:eastAsia="Times New Roman"/>
          <w:b w:val="true"/>
          <w:color w:val="000000"/>
          <w:spacing w:val="0"/>
          <w:w w:val="100"/>
          <w:sz w:val="28"/>
          <w:vertAlign w:val="baseline"/>
          <w:lang w:val="en-US"/>
        </w:rPr>
      </w:pPr>
      <w:r>
        <w:rPr>
          <w:rFonts w:ascii="Times New Roman" w:hAnsi="Times New Roman" w:eastAsia="Times New Roman"/>
          <w:b w:val="true"/>
          <w:color w:val="000000"/>
          <w:spacing w:val="0"/>
          <w:w w:val="100"/>
          <w:sz w:val="28"/>
          <w:vertAlign w:val="baseline"/>
          <w:lang w:val="en-US"/>
        </w:rPr>
        <w:t xml:space="preserve">Uniform Mitigation Verification Inspection Form</w:t>
      </w:r>
    </w:p>
    <w:p>
      <w:pPr>
        <w:spacing w:before="0" w:after="0" w:line="270" w:lineRule="exact"/>
        <w:ind w:right="0" w:left="1584" w:firstLine="0"/>
        <w:jc w:val="left"/>
        <w:textAlignment w:val="baseline"/>
        <w:rPr>
          <w:rFonts w:ascii="Times New Roman" w:hAnsi="Times New Roman" w:eastAsia="Times New Roman"/>
          <w:color w:val="000000"/>
          <w:spacing w:val="0"/>
          <w:w w:val="100"/>
          <w:sz w:val="24"/>
          <w:u w:val="single"/>
          <w:vertAlign w:val="baseline"/>
          <w:lang w:val="en-US"/>
        </w:rPr>
      </w:pPr>
      <w:r>
        <w:rPr>
          <w:rFonts w:ascii="Times New Roman" w:hAnsi="Times New Roman" w:eastAsia="Times New Roman"/>
          <w:color w:val="000000"/>
          <w:spacing w:val="0"/>
          <w:w w:val="100"/>
          <w:sz w:val="24"/>
          <w:u w:val="single"/>
          <w:vertAlign w:val="baseline"/>
          <w:lang w:val="en-US"/>
        </w:rPr>
        <w:t xml:space="preserve">Maintain a copy of this form and any documentation provided with the insurance policy</w:t>
      </w:r>
    </w:p>
    <w:tbl>
      <w:tblPr>
        <w:jc w:val="left"/>
        <w:tblLayout w:type="fixed"/>
        <w:tblCellMar>
          <w:left w:w="0" w:type="dxa"/>
          <w:right w:w="0" w:type="dxa"/>
        </w:tblCellMar>
      </w:tblPr>
      <w:tblGrid>
        <w:gridCol w:w="3677"/>
        <w:gridCol w:w="3672"/>
        <w:gridCol w:w="3681"/>
      </w:tblGrid>
      <w:tr>
        <w:trPr>
          <w:trHeight w:val="283" w:hRule="exact"/>
        </w:trPr>
        <w:tc>
          <w:tcPr>
            <w:tcW w:w="11030" w:type="dxa"/>
            <w:gridSpan w:val="3"/>
            <w:tcBorders>
              <w:top w:val="single" w:sz="5" w:color="000000"/>
              <w:left w:val="single" w:sz="5" w:color="000000"/>
              <w:bottom w:val="single" w:sz="5" w:color="000000"/>
              <w:right w:val="single" w:sz="5" w:color="000000"/>
            </w:tcBorders>
            <w:textDirection w:val="lrTb"/>
            <w:vAlign w:val="center"/>
          </w:tcPr>
          <w:p>
            <w:pPr>
              <w:spacing w:before="0" w:after="30" w:line="225" w:lineRule="exact"/>
              <w:ind w:right="0" w:left="14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Inspection Date:</w:t>
            </w:r>
          </w:p>
        </w:tc>
      </w:tr>
      <w:tr>
        <w:trPr>
          <w:trHeight w:val="298" w:hRule="exact"/>
        </w:trPr>
        <w:tc>
          <w:tcPr>
            <w:tcW w:w="11030" w:type="dxa"/>
            <w:gridSpan w:val="3"/>
            <w:tcBorders>
              <w:top w:val="single" w:sz="5" w:color="000000"/>
              <w:left w:val="single" w:sz="5" w:color="000000"/>
              <w:bottom w:val="single" w:sz="5" w:color="000000"/>
              <w:right w:val="single" w:sz="5" w:color="000000"/>
            </w:tcBorders>
            <w:textDirection w:val="lrTb"/>
            <w:vAlign w:val="center"/>
          </w:tcPr>
          <w:p>
            <w:pPr>
              <w:spacing w:before="42" w:after="21" w:line="225" w:lineRule="exact"/>
              <w:ind w:right="0" w:left="144"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Owner Information</w:t>
            </w:r>
          </w:p>
        </w:tc>
      </w:tr>
      <w:tr>
        <w:trPr>
          <w:trHeight w:val="288" w:hRule="exact"/>
        </w:trPr>
        <w:tc>
          <w:tcPr>
            <w:tcW w:w="7349" w:type="dxa"/>
            <w:gridSpan w:val="2"/>
            <w:tcBorders>
              <w:top w:val="single" w:sz="5" w:color="000000"/>
              <w:left w:val="single" w:sz="5" w:color="000000"/>
              <w:bottom w:val="single" w:sz="5" w:color="000000"/>
              <w:right w:val="single" w:sz="5" w:color="000000"/>
            </w:tcBorders>
            <w:textDirection w:val="lrTb"/>
            <w:vAlign w:val="center"/>
          </w:tcPr>
          <w:p>
            <w:pPr>
              <w:spacing w:before="0" w:after="40" w:line="225" w:lineRule="exact"/>
              <w:ind w:right="0" w:left="115"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Owner Name:</w:t>
            </w:r>
          </w:p>
        </w:tc>
        <w:tc>
          <w:tcPr>
            <w:tcW w:w="3681" w:type="dxa"/>
            <w:tcBorders>
              <w:top w:val="single" w:sz="5" w:color="000000"/>
              <w:left w:val="single" w:sz="5" w:color="000000"/>
              <w:bottom w:val="single" w:sz="5" w:color="000000"/>
              <w:right w:val="single" w:sz="5" w:color="000000"/>
            </w:tcBorders>
            <w:textDirection w:val="lrTb"/>
            <w:vAlign w:val="center"/>
          </w:tcPr>
          <w:p>
            <w:pPr>
              <w:spacing w:before="0" w:after="40" w:line="225" w:lineRule="exact"/>
              <w:ind w:right="0" w:left="11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Contact Person:</w:t>
            </w:r>
          </w:p>
        </w:tc>
      </w:tr>
      <w:tr>
        <w:trPr>
          <w:trHeight w:val="278" w:hRule="exact"/>
        </w:trPr>
        <w:tc>
          <w:tcPr>
            <w:tcW w:w="7349" w:type="dxa"/>
            <w:gridSpan w:val="2"/>
            <w:tcBorders>
              <w:top w:val="single" w:sz="5" w:color="000000"/>
              <w:left w:val="single" w:sz="5" w:color="000000"/>
              <w:bottom w:val="single" w:sz="5" w:color="000000"/>
              <w:right w:val="single" w:sz="5" w:color="000000"/>
            </w:tcBorders>
            <w:textDirection w:val="lrTb"/>
            <w:vAlign w:val="center"/>
          </w:tcPr>
          <w:p>
            <w:pPr>
              <w:spacing w:before="0" w:after="25" w:line="225" w:lineRule="exact"/>
              <w:ind w:right="0" w:left="115"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Address:</w:t>
            </w:r>
          </w:p>
        </w:tc>
        <w:tc>
          <w:tcPr>
            <w:tcW w:w="3681" w:type="dxa"/>
            <w:tcBorders>
              <w:top w:val="single" w:sz="5" w:color="000000"/>
              <w:left w:val="single" w:sz="5" w:color="000000"/>
              <w:bottom w:val="single" w:sz="5" w:color="000000"/>
              <w:right w:val="single" w:sz="5" w:color="000000"/>
            </w:tcBorders>
            <w:textDirection w:val="lrTb"/>
            <w:vAlign w:val="center"/>
          </w:tcPr>
          <w:p>
            <w:pPr>
              <w:spacing w:before="0" w:after="25" w:line="225" w:lineRule="exact"/>
              <w:ind w:right="0" w:left="11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Home Phone:</w:t>
            </w:r>
          </w:p>
        </w:tc>
      </w:tr>
      <w:tr>
        <w:trPr>
          <w:trHeight w:val="279" w:hRule="exact"/>
        </w:trPr>
        <w:tc>
          <w:tcPr>
            <w:tcW w:w="3677" w:type="dxa"/>
            <w:tcBorders>
              <w:top w:val="single" w:sz="5" w:color="000000"/>
              <w:left w:val="single" w:sz="5" w:color="000000"/>
              <w:bottom w:val="single" w:sz="5" w:color="000000"/>
              <w:right w:val="single" w:sz="5" w:color="000000"/>
            </w:tcBorders>
            <w:textDirection w:val="lrTb"/>
            <w:vAlign w:val="center"/>
          </w:tcPr>
          <w:p>
            <w:pPr>
              <w:spacing w:before="0" w:after="35" w:line="225" w:lineRule="exact"/>
              <w:ind w:right="0" w:left="115"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City:</w:t>
            </w:r>
          </w:p>
        </w:tc>
        <w:tc>
          <w:tcPr>
            <w:tcW w:w="3672" w:type="dxa"/>
            <w:tcBorders>
              <w:top w:val="single" w:sz="5" w:color="000000"/>
              <w:left w:val="single" w:sz="5" w:color="000000"/>
              <w:bottom w:val="single" w:sz="5" w:color="000000"/>
              <w:right w:val="single" w:sz="5" w:color="000000"/>
            </w:tcBorders>
            <w:textDirection w:val="lrTb"/>
            <w:vAlign w:val="center"/>
          </w:tcPr>
          <w:p>
            <w:pPr>
              <w:spacing w:before="0" w:after="35" w:line="225" w:lineRule="exact"/>
              <w:ind w:right="0" w:left="11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Zip:</w:t>
            </w:r>
          </w:p>
        </w:tc>
        <w:tc>
          <w:tcPr>
            <w:tcW w:w="3681" w:type="dxa"/>
            <w:tcBorders>
              <w:top w:val="single" w:sz="5" w:color="000000"/>
              <w:left w:val="single" w:sz="5" w:color="000000"/>
              <w:bottom w:val="single" w:sz="5" w:color="000000"/>
              <w:right w:val="single" w:sz="5" w:color="000000"/>
            </w:tcBorders>
            <w:textDirection w:val="lrTb"/>
            <w:vAlign w:val="center"/>
          </w:tcPr>
          <w:p>
            <w:pPr>
              <w:spacing w:before="0" w:after="35" w:line="225" w:lineRule="exact"/>
              <w:ind w:right="0" w:left="11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Work Phone:</w:t>
            </w:r>
          </w:p>
        </w:tc>
      </w:tr>
      <w:tr>
        <w:trPr>
          <w:trHeight w:val="297" w:hRule="exact"/>
        </w:trPr>
        <w:tc>
          <w:tcPr>
            <w:tcW w:w="3677" w:type="dxa"/>
            <w:tcBorders>
              <w:top w:val="single" w:sz="5" w:color="000000"/>
              <w:left w:val="single" w:sz="5" w:color="000000"/>
              <w:bottom w:val="single" w:sz="5" w:color="000000"/>
              <w:right w:val="single" w:sz="5" w:color="000000"/>
            </w:tcBorders>
            <w:textDirection w:val="lrTb"/>
            <w:vAlign w:val="center"/>
          </w:tcPr>
          <w:p>
            <w:pPr>
              <w:spacing w:before="0" w:after="44" w:line="225" w:lineRule="exact"/>
              <w:ind w:right="0" w:left="115"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County:</w:t>
            </w:r>
          </w:p>
        </w:tc>
        <w:tc>
          <w:tcPr>
            <w:tcW w:w="367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3681" w:type="dxa"/>
            <w:tcBorders>
              <w:top w:val="single" w:sz="5" w:color="000000"/>
              <w:left w:val="single" w:sz="5" w:color="000000"/>
              <w:bottom w:val="single" w:sz="5" w:color="000000"/>
              <w:right w:val="single" w:sz="5" w:color="000000"/>
            </w:tcBorders>
            <w:textDirection w:val="lrTb"/>
            <w:vAlign w:val="center"/>
          </w:tcPr>
          <w:p>
            <w:pPr>
              <w:spacing w:before="0" w:after="44" w:line="225" w:lineRule="exact"/>
              <w:ind w:right="0" w:left="11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Cell Phone:</w:t>
            </w:r>
          </w:p>
        </w:tc>
      </w:tr>
      <w:tr>
        <w:trPr>
          <w:trHeight w:val="303" w:hRule="exact"/>
        </w:trPr>
        <w:tc>
          <w:tcPr>
            <w:tcW w:w="7349" w:type="dxa"/>
            <w:gridSpan w:val="2"/>
            <w:tcBorders>
              <w:top w:val="single" w:sz="5" w:color="000000"/>
              <w:left w:val="single" w:sz="5" w:color="000000"/>
              <w:bottom w:val="single" w:sz="5" w:color="000000"/>
              <w:right w:val="single" w:sz="5" w:color="000000"/>
            </w:tcBorders>
            <w:textDirection w:val="lrTb"/>
            <w:vAlign w:val="center"/>
          </w:tcPr>
          <w:p>
            <w:pPr>
              <w:spacing w:before="0" w:after="64" w:line="225" w:lineRule="exact"/>
              <w:ind w:right="0" w:left="115"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Insurance Company:</w:t>
            </w:r>
          </w:p>
        </w:tc>
        <w:tc>
          <w:tcPr>
            <w:tcW w:w="3681" w:type="dxa"/>
            <w:tcBorders>
              <w:top w:val="single" w:sz="5" w:color="000000"/>
              <w:left w:val="single" w:sz="5" w:color="000000"/>
              <w:bottom w:val="single" w:sz="5" w:color="000000"/>
              <w:right w:val="single" w:sz="5" w:color="000000"/>
            </w:tcBorders>
            <w:textDirection w:val="lrTb"/>
            <w:vAlign w:val="center"/>
          </w:tcPr>
          <w:p>
            <w:pPr>
              <w:spacing w:before="0" w:after="64" w:line="225" w:lineRule="exact"/>
              <w:ind w:right="0" w:left="11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Policy #:</w:t>
            </w:r>
          </w:p>
        </w:tc>
      </w:tr>
      <w:tr>
        <w:trPr>
          <w:trHeight w:val="355" w:hRule="exact"/>
        </w:trPr>
        <w:tc>
          <w:tcPr>
            <w:tcW w:w="3677" w:type="dxa"/>
            <w:tcBorders>
              <w:top w:val="single" w:sz="5" w:color="000000"/>
              <w:left w:val="single" w:sz="5" w:color="000000"/>
              <w:bottom w:val="single" w:sz="5" w:color="000000"/>
              <w:right w:val="single" w:sz="5" w:color="000000"/>
            </w:tcBorders>
            <w:textDirection w:val="lrTb"/>
            <w:vAlign w:val="top"/>
          </w:tcPr>
          <w:p>
            <w:pPr>
              <w:spacing w:before="0" w:after="102" w:line="225" w:lineRule="exact"/>
              <w:ind w:right="0" w:left="115"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Year of Home:</w:t>
            </w:r>
          </w:p>
        </w:tc>
        <w:tc>
          <w:tcPr>
            <w:tcW w:w="3672" w:type="dxa"/>
            <w:tcBorders>
              <w:top w:val="single" w:sz="5" w:color="000000"/>
              <w:left w:val="single" w:sz="5" w:color="000000"/>
              <w:bottom w:val="single" w:sz="5" w:color="000000"/>
              <w:right w:val="single" w:sz="5" w:color="000000"/>
            </w:tcBorders>
            <w:textDirection w:val="lrTb"/>
            <w:vAlign w:val="top"/>
          </w:tcPr>
          <w:p>
            <w:pPr>
              <w:spacing w:before="0" w:after="102" w:line="225" w:lineRule="exact"/>
              <w:ind w:right="0" w:left="11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 of Stories:</w:t>
            </w:r>
          </w:p>
        </w:tc>
        <w:tc>
          <w:tcPr>
            <w:tcW w:w="3681" w:type="dxa"/>
            <w:tcBorders>
              <w:top w:val="single" w:sz="5" w:color="000000"/>
              <w:left w:val="single" w:sz="5" w:color="000000"/>
              <w:bottom w:val="single" w:sz="5" w:color="000000"/>
              <w:right w:val="single" w:sz="5" w:color="000000"/>
            </w:tcBorders>
            <w:textDirection w:val="lrTb"/>
            <w:vAlign w:val="top"/>
          </w:tcPr>
          <w:p>
            <w:pPr>
              <w:spacing w:before="0" w:after="102" w:line="225" w:lineRule="exact"/>
              <w:ind w:right="0" w:left="11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Email:</w:t>
            </w:r>
          </w:p>
        </w:tc>
      </w:tr>
    </w:tbl>
    <w:p>
      <w:pPr>
        <w:spacing w:before="0" w:after="42" w:line="20" w:lineRule="exact"/>
      </w:pPr>
    </w:p>
    <w:p>
      <w:pPr>
        <w:spacing w:before="0" w:after="0" w:line="230" w:lineRule="exact"/>
        <w:ind w:right="360" w:left="144" w:firstLine="0"/>
        <w:jc w:val="left"/>
        <w:textAlignment w:val="baseline"/>
        <w:rPr>
          <w:rFonts w:ascii="Times New Roman" w:hAnsi="Times New Roman" w:eastAsia="Times New Roman"/>
          <w:b w:val="true"/>
          <w:color w:val="0D0D0D"/>
          <w:spacing w:val="0"/>
          <w:w w:val="100"/>
          <w:sz w:val="20"/>
          <w:vertAlign w:val="baseline"/>
          <w:lang w:val="en-US"/>
        </w:rPr>
      </w:pPr>
      <w:r>
        <w:rPr>
          <w:rFonts w:ascii="Times New Roman" w:hAnsi="Times New Roman" w:eastAsia="Times New Roman"/>
          <w:b w:val="true"/>
          <w:color w:val="0D0D0D"/>
          <w:spacing w:val="0"/>
          <w:w w:val="100"/>
          <w:sz w:val="20"/>
          <w:vertAlign w:val="baseline"/>
          <w:lang w:val="en-US"/>
        </w:rPr>
        <w:t xml:space="preserve">NOTE: Any documentation used in validating the compliance or existence of each construction or mitigation attribute must accompany this form. At least one photograph must accompany this form to validate each attribute marked in questions 3 though 7. The insurer may ask additional questions regarding the mitigated feature(s) verified on this form.</w:t>
      </w:r>
    </w:p>
    <w:p>
      <w:pPr>
        <w:numPr>
          <w:ilvl w:val="0"/>
          <w:numId w:val="1"/>
        </w:numPr>
        <w:tabs>
          <w:tab w:val="clear" w:pos="288"/>
          <w:tab w:val="left" w:pos="432"/>
        </w:tabs>
        <w:spacing w:before="114" w:after="0" w:line="231" w:lineRule="exact"/>
        <w:ind w:right="72" w:left="432" w:hanging="288"/>
        <w:jc w:val="both"/>
        <w:textAlignment w:val="baseline"/>
        <w:rPr>
          <w:rFonts w:ascii="Times New Roman" w:hAnsi="Times New Roman" w:eastAsia="Times New Roman"/>
          <w:b w:val="true"/>
          <w:color w:val="0D0D0D"/>
          <w:spacing w:val="0"/>
          <w:w w:val="100"/>
          <w:sz w:val="20"/>
          <w:u w:val="single"/>
          <w:vertAlign w:val="baseline"/>
          <w:lang w:val="en-US"/>
        </w:rPr>
      </w:pPr>
      <w:r>
        <w:rPr>
          <w:rFonts w:ascii="Times New Roman" w:hAnsi="Times New Roman" w:eastAsia="Times New Roman"/>
          <w:b w:val="true"/>
          <w:color w:val="0D0D0D"/>
          <w:spacing w:val="0"/>
          <w:w w:val="100"/>
          <w:sz w:val="20"/>
          <w:u w:val="single"/>
          <w:vertAlign w:val="baseline"/>
          <w:lang w:val="en-US"/>
        </w:rPr>
        <w:t xml:space="preserve">Building Code</w:t>
      </w:r>
      <w:r>
        <w:rPr>
          <w:rFonts w:ascii="Times New Roman" w:hAnsi="Times New Roman" w:eastAsia="Times New Roman"/>
          <w:color w:val="0D0D0D"/>
          <w:spacing w:val="0"/>
          <w:w w:val="100"/>
          <w:sz w:val="20"/>
          <w:vertAlign w:val="baseline"/>
          <w:lang w:val="en-US"/>
        </w:rPr>
        <w:t xml:space="preserve">: Was the structure built in compliance with the Florida Building Code (FBC 2001 or later) OR for homes located in the HVHZ (Miami-Dade or Broward counties), South Florida Building Code (SFBC-94)?</w:t>
      </w:r>
    </w:p>
    <w:p>
      <w:pPr>
        <w:tabs>
          <w:tab w:val="left" w:leader="none" w:pos="720"/>
          <w:tab w:val="left" w:leader="underscore" w:pos="5616"/>
        </w:tabs>
        <w:spacing w:before="12" w:after="0" w:line="271" w:lineRule="exact"/>
        <w:ind w:right="0" w:left="432" w:firstLine="0"/>
        <w:jc w:val="left"/>
        <w:textAlignment w:val="baseline"/>
        <w:rPr>
          <w:rFonts w:ascii="Tahoma" w:hAnsi="Tahoma" w:eastAsia="Tahoma"/>
          <w:color w:val="0D0D0D"/>
          <w:spacing w:val="0"/>
          <w:w w:val="100"/>
          <w:sz w:val="20"/>
          <w:vertAlign w:val="baseline"/>
          <w:lang w:val="en-US"/>
        </w:rPr>
      </w:pPr>
      <w:r>
        <w:rPr>
          <w:rFonts w:ascii="Tahoma" w:hAnsi="Tahoma" w:eastAsia="Tahoma"/>
          <w:color w:val="0D0D0D"/>
          <w:spacing w:val="0"/>
          <w:w w:val="100"/>
          <w:sz w:val="20"/>
          <w:vertAlign w:val="baseline"/>
          <w:lang w:val="en-US"/>
        </w:rPr>
        <w:t xml:space="preserve">	</w:t>
      </w:r>
      <w:r>
        <w:rPr>
          <w:rFonts w:ascii="Times New Roman" w:hAnsi="Times New Roman" w:eastAsia="Times New Roman"/>
          <w:color w:val="0D0D0D"/>
          <w:spacing w:val="0"/>
          <w:w w:val="100"/>
          <w:sz w:val="20"/>
          <w:vertAlign w:val="baseline"/>
          <w:lang w:val="en-US"/>
        </w:rPr>
        <w:t xml:space="preserve">A. Built in compliance with the FBC: Year Built	</w:t>
      </w:r>
      <w:r>
        <w:rPr>
          <w:rFonts w:ascii="Times New Roman" w:hAnsi="Times New Roman" w:eastAsia="Times New Roman"/>
          <w:color w:val="0D0D0D"/>
          <w:spacing w:val="0"/>
          <w:w w:val="100"/>
          <w:sz w:val="20"/>
          <w:vertAlign w:val="baseline"/>
          <w:lang w:val="en-US"/>
        </w:rPr>
        <w:t xml:space="preserve">. For homes built in 2002/2003 provide a permit application with</w:t>
      </w:r>
    </w:p>
    <w:p>
      <w:pPr>
        <w:tabs>
          <w:tab w:val="left" w:leader="underscore" w:pos="7848"/>
        </w:tabs>
        <w:spacing w:before="9" w:after="0" w:line="225" w:lineRule="exact"/>
        <w:ind w:right="0" w:left="720" w:firstLine="0"/>
        <w:jc w:val="left"/>
        <w:textAlignment w:val="baseline"/>
        <w:rPr>
          <w:rFonts w:ascii="Times New Roman" w:hAnsi="Times New Roman" w:eastAsia="Times New Roman"/>
          <w:color w:val="0D0D0D"/>
          <w:spacing w:val="0"/>
          <w:w w:val="100"/>
          <w:sz w:val="20"/>
          <w:vertAlign w:val="baseline"/>
          <w:lang w:val="en-US"/>
        </w:rPr>
      </w:pPr>
      <w:r>
        <w:rPr>
          <w:rFonts w:ascii="Times New Roman" w:hAnsi="Times New Roman" w:eastAsia="Times New Roman"/>
          <w:color w:val="0D0D0D"/>
          <w:spacing w:val="0"/>
          <w:w w:val="100"/>
          <w:sz w:val="20"/>
          <w:vertAlign w:val="baseline"/>
          <w:lang w:val="en-US"/>
        </w:rPr>
        <w:t xml:space="preserve">a date after 3/1/2002: Building Permit Application Date </w:t>
      </w:r>
      <w:r>
        <w:rPr>
          <w:rFonts w:ascii="Times New Roman" w:hAnsi="Times New Roman" w:eastAsia="Times New Roman"/>
          <w:color w:val="0D0D0D"/>
          <w:spacing w:val="0"/>
          <w:w w:val="100"/>
          <w:sz w:val="12"/>
          <w:vertAlign w:val="baseline"/>
          <w:lang w:val="en-US"/>
        </w:rPr>
        <w:t xml:space="preserve">(MM/DD/YYYY) </w:t>
      </w:r>
      <w:r>
        <w:rPr>
          <w:rFonts w:ascii="Times New Roman" w:hAnsi="Times New Roman" w:eastAsia="Times New Roman"/>
          <w:color w:val="0D0D0D"/>
          <w:spacing w:val="0"/>
          <w:w w:val="100"/>
          <w:sz w:val="20"/>
          <w:vertAlign w:val="baseline"/>
          <w:lang w:val="en-US"/>
        </w:rPr>
        <w:t xml:space="preserve">____/____/	</w:t>
      </w:r>
      <w:r>
        <w:rPr>
          <w:rFonts w:ascii="Times New Roman" w:hAnsi="Times New Roman" w:eastAsia="Times New Roman"/>
          <w:color w:val="0D0D0D"/>
          <w:spacing w:val="0"/>
          <w:w w:val="100"/>
          <w:sz w:val="20"/>
          <w:vertAlign w:val="baseline"/>
          <w:lang w:val="en-US"/>
        </w:rPr>
        <w:t xml:space="preserve">
</w:t>
      </w:r>
    </w:p>
    <w:p>
      <w:pPr>
        <w:tabs>
          <w:tab w:val="left" w:leader="none" w:pos="720"/>
        </w:tabs>
        <w:spacing w:before="15" w:after="0" w:line="271" w:lineRule="exact"/>
        <w:ind w:right="0" w:left="432" w:firstLine="0"/>
        <w:jc w:val="left"/>
        <w:textAlignment w:val="baseline"/>
        <w:rPr>
          <w:rFonts w:ascii="Tahoma" w:hAnsi="Tahoma" w:eastAsia="Tahoma"/>
          <w:color w:val="0D0D0D"/>
          <w:spacing w:val="1"/>
          <w:w w:val="100"/>
          <w:sz w:val="20"/>
          <w:vertAlign w:val="baseline"/>
          <w:lang w:val="en-US"/>
        </w:rPr>
      </w:pPr>
      <w:r>
        <w:rPr>
          <w:rFonts w:ascii="Tahoma" w:hAnsi="Tahoma" w:eastAsia="Tahoma"/>
          <w:color w:val="0D0D0D"/>
          <w:spacing w:val="1"/>
          <w:w w:val="100"/>
          <w:sz w:val="20"/>
          <w:vertAlign w:val="baseline"/>
          <w:lang w:val="en-US"/>
        </w:rPr>
        <w:t xml:space="preserve">	</w:t>
      </w:r>
      <w:r>
        <w:rPr>
          <w:rFonts w:ascii="Times New Roman" w:hAnsi="Times New Roman" w:eastAsia="Times New Roman"/>
          <w:color w:val="0D0D0D"/>
          <w:spacing w:val="1"/>
          <w:w w:val="100"/>
          <w:sz w:val="20"/>
          <w:vertAlign w:val="baseline"/>
          <w:lang w:val="en-US"/>
        </w:rPr>
        <w:t xml:space="preserve">B. For the HVHZ Only: Built in compliance with the SFBC-94: Year Built ______. For homes built in 1994, 1995, and 1996</w:t>
      </w:r>
    </w:p>
    <w:p>
      <w:pPr>
        <w:spacing w:before="4" w:after="0" w:line="225" w:lineRule="exact"/>
        <w:ind w:right="0" w:left="720" w:firstLine="0"/>
        <w:jc w:val="left"/>
        <w:textAlignment w:val="baseline"/>
        <w:rPr>
          <w:rFonts w:ascii="Times New Roman" w:hAnsi="Times New Roman" w:eastAsia="Times New Roman"/>
          <w:color w:val="0D0D0D"/>
          <w:spacing w:val="0"/>
          <w:w w:val="100"/>
          <w:sz w:val="20"/>
          <w:vertAlign w:val="baseline"/>
          <w:lang w:val="en-US"/>
        </w:rPr>
      </w:pPr>
      <w:r>
        <w:rPr>
          <w:rFonts w:ascii="Times New Roman" w:hAnsi="Times New Roman" w:eastAsia="Times New Roman"/>
          <w:color w:val="0D0D0D"/>
          <w:spacing w:val="0"/>
          <w:w w:val="100"/>
          <w:sz w:val="20"/>
          <w:vertAlign w:val="baseline"/>
          <w:lang w:val="en-US"/>
        </w:rPr>
        <w:t xml:space="preserve">provide a permit application with a date after 9/1/1994: Building Permit Application Date </w:t>
      </w:r>
      <w:r>
        <w:rPr>
          <w:rFonts w:ascii="Times New Roman" w:hAnsi="Times New Roman" w:eastAsia="Times New Roman"/>
          <w:color w:val="0D0D0D"/>
          <w:spacing w:val="0"/>
          <w:w w:val="100"/>
          <w:sz w:val="12"/>
          <w:vertAlign w:val="baseline"/>
          <w:lang w:val="en-US"/>
        </w:rPr>
        <w:t xml:space="preserve">(MM/DD/YYYY) </w:t>
      </w:r>
      <w:r>
        <w:rPr>
          <w:rFonts w:ascii="Times New Roman" w:hAnsi="Times New Roman" w:eastAsia="Times New Roman"/>
          <w:color w:val="0D0D0D"/>
          <w:spacing w:val="0"/>
          <w:w w:val="100"/>
          <w:sz w:val="20"/>
          <w:vertAlign w:val="baseline"/>
          <w:lang w:val="en-US"/>
        </w:rPr>
        <w:t xml:space="preserve">___/___/_______</w:t>
      </w:r>
    </w:p>
    <w:p>
      <w:pPr>
        <w:tabs>
          <w:tab w:val="left" w:leader="none" w:pos="720"/>
        </w:tabs>
        <w:spacing w:before="12" w:after="0" w:line="271" w:lineRule="exact"/>
        <w:ind w:right="0" w:left="432" w:firstLine="0"/>
        <w:jc w:val="left"/>
        <w:textAlignment w:val="baseline"/>
        <w:rPr>
          <w:rFonts w:ascii="Tahoma" w:hAnsi="Tahoma" w:eastAsia="Tahoma"/>
          <w:color w:val="0D0D0D"/>
          <w:spacing w:val="0"/>
          <w:w w:val="100"/>
          <w:sz w:val="20"/>
          <w:vertAlign w:val="baseline"/>
          <w:lang w:val="en-US"/>
        </w:rPr>
      </w:pPr>
      <w:r>
        <w:rPr>
          <w:rFonts w:ascii="Tahoma" w:hAnsi="Tahoma" w:eastAsia="Tahoma"/>
          <w:color w:val="0D0D0D"/>
          <w:spacing w:val="0"/>
          <w:w w:val="100"/>
          <w:sz w:val="20"/>
          <w:vertAlign w:val="baseline"/>
          <w:lang w:val="en-US"/>
        </w:rPr>
        <w:t xml:space="preserve">	</w:t>
      </w:r>
      <w:r>
        <w:rPr>
          <w:rFonts w:ascii="Times New Roman" w:hAnsi="Times New Roman" w:eastAsia="Times New Roman"/>
          <w:color w:val="0D0D0D"/>
          <w:spacing w:val="0"/>
          <w:w w:val="100"/>
          <w:sz w:val="20"/>
          <w:vertAlign w:val="baseline"/>
          <w:lang w:val="en-US"/>
        </w:rPr>
        <w:t xml:space="preserve">C. Unknown or does not meet the requirements of </w:t>
      </w:r>
      <w:r>
        <w:rPr>
          <w:rFonts w:ascii="Times New Roman" w:hAnsi="Times New Roman" w:eastAsia="Times New Roman"/>
          <w:color w:val="0D0D0D"/>
          <w:spacing w:val="0"/>
          <w:w w:val="100"/>
          <w:sz w:val="20"/>
          <w:vertAlign w:val="baseline"/>
          <w:lang w:val="en-US"/>
        </w:rPr>
        <w:t xml:space="preserve">Answer “</w:t>
      </w:r>
      <w:r>
        <w:rPr>
          <w:rFonts w:ascii="Times New Roman" w:hAnsi="Times New Roman" w:eastAsia="Times New Roman"/>
          <w:color w:val="0D0D0D"/>
          <w:spacing w:val="0"/>
          <w:w w:val="100"/>
          <w:sz w:val="20"/>
          <w:vertAlign w:val="baseline"/>
          <w:lang w:val="en-US"/>
        </w:rPr>
        <w:t xml:space="preserve">A</w:t>
      </w:r>
      <w:r>
        <w:rPr>
          <w:rFonts w:ascii="Times New Roman" w:hAnsi="Times New Roman" w:eastAsia="Times New Roman"/>
          <w:color w:val="0D0D0D"/>
          <w:spacing w:val="0"/>
          <w:w w:val="100"/>
          <w:sz w:val="20"/>
          <w:vertAlign w:val="baseline"/>
          <w:lang w:val="en-US"/>
        </w:rPr>
        <w:t xml:space="preserve">” </w:t>
      </w:r>
      <w:r>
        <w:rPr>
          <w:rFonts w:ascii="Times New Roman" w:hAnsi="Times New Roman" w:eastAsia="Times New Roman"/>
          <w:color w:val="0D0D0D"/>
          <w:spacing w:val="0"/>
          <w:w w:val="100"/>
          <w:sz w:val="20"/>
          <w:vertAlign w:val="baseline"/>
          <w:lang w:val="en-US"/>
        </w:rPr>
        <w:t xml:space="preserve">or </w:t>
      </w:r>
      <w:r>
        <w:rPr>
          <w:rFonts w:ascii="Times New Roman" w:hAnsi="Times New Roman" w:eastAsia="Times New Roman"/>
          <w:color w:val="0D0D0D"/>
          <w:spacing w:val="0"/>
          <w:w w:val="100"/>
          <w:sz w:val="20"/>
          <w:vertAlign w:val="baseline"/>
          <w:lang w:val="en-US"/>
        </w:rPr>
        <w:t xml:space="preserve">“</w:t>
      </w:r>
      <w:r>
        <w:rPr>
          <w:rFonts w:ascii="Times New Roman" w:hAnsi="Times New Roman" w:eastAsia="Times New Roman"/>
          <w:color w:val="0D0D0D"/>
          <w:spacing w:val="0"/>
          <w:w w:val="100"/>
          <w:sz w:val="20"/>
          <w:vertAlign w:val="baseline"/>
          <w:lang w:val="en-US"/>
        </w:rPr>
        <w:t xml:space="preserve">B</w:t>
      </w:r>
      <w:r>
        <w:rPr>
          <w:rFonts w:ascii="Times New Roman" w:hAnsi="Times New Roman" w:eastAsia="Times New Roman"/>
          <w:color w:val="0D0D0D"/>
          <w:spacing w:val="0"/>
          <w:w w:val="100"/>
          <w:sz w:val="20"/>
          <w:vertAlign w:val="baseline"/>
          <w:lang w:val="en-US"/>
        </w:rPr>
        <w:t xml:space="preserve">”</w:t>
      </w:r>
    </w:p>
    <w:p>
      <w:pPr>
        <w:numPr>
          <w:ilvl w:val="0"/>
          <w:numId w:val="1"/>
        </w:numPr>
        <w:tabs>
          <w:tab w:val="clear" w:pos="288"/>
          <w:tab w:val="left" w:pos="432"/>
        </w:tabs>
        <w:spacing w:before="116" w:after="0" w:line="230" w:lineRule="exact"/>
        <w:ind w:right="72" w:left="432" w:hanging="288"/>
        <w:jc w:val="left"/>
        <w:textAlignment w:val="baseline"/>
        <w:rPr>
          <w:rFonts w:ascii="Times New Roman" w:hAnsi="Times New Roman" w:eastAsia="Times New Roman"/>
          <w:b w:val="true"/>
          <w:color w:val="0D0D0D"/>
          <w:spacing w:val="0"/>
          <w:w w:val="100"/>
          <w:sz w:val="20"/>
          <w:u w:val="single"/>
          <w:vertAlign w:val="baseline"/>
          <w:lang w:val="en-US"/>
        </w:rPr>
      </w:pPr>
      <w:r>
        <w:rPr>
          <w:rFonts w:ascii="Times New Roman" w:hAnsi="Times New Roman" w:eastAsia="Times New Roman"/>
          <w:b w:val="true"/>
          <w:color w:val="0D0D0D"/>
          <w:spacing w:val="0"/>
          <w:w w:val="100"/>
          <w:sz w:val="20"/>
          <w:u w:val="single"/>
          <w:vertAlign w:val="baseline"/>
          <w:lang w:val="en-US"/>
        </w:rPr>
        <w:t xml:space="preserve">Roof Covering:</w:t>
      </w:r>
      <w:r>
        <w:rPr>
          <w:rFonts w:ascii="Times New Roman" w:hAnsi="Times New Roman" w:eastAsia="Times New Roman"/>
          <w:color w:val="0D0D0D"/>
          <w:spacing w:val="0"/>
          <w:w w:val="100"/>
          <w:sz w:val="20"/>
          <w:vertAlign w:val="baseline"/>
          <w:lang w:val="en-US"/>
        </w:rPr>
        <w:t xml:space="preserve"> Select all roof covering types in use. Provide the permit application date OR FBC/MDC Product Approval number OR Year of Original Installation/Replacement OR indicate that no information was available to verify compliance for each roof covering identified.</w:t>
      </w:r>
    </w:p>
    <w:p>
      <w:pPr>
        <w:spacing w:before="7" w:after="0" w:line="139" w:lineRule="exact"/>
        <w:ind w:right="0" w:left="9432" w:firstLine="0"/>
        <w:jc w:val="left"/>
        <w:textAlignment w:val="baseline"/>
        <w:rPr>
          <w:rFonts w:ascii="Times New Roman" w:hAnsi="Times New Roman" w:eastAsia="Times New Roman"/>
          <w:b w:val="true"/>
          <w:color w:val="000000"/>
          <w:spacing w:val="0"/>
          <w:w w:val="100"/>
          <w:sz w:val="12"/>
          <w:vertAlign w:val="baseline"/>
          <w:lang w:val="en-US"/>
        </w:rPr>
      </w:pPr>
      <w:r>
        <w:rPr>
          <w:rFonts w:ascii="Times New Roman" w:hAnsi="Times New Roman" w:eastAsia="Times New Roman"/>
          <w:b w:val="true"/>
          <w:color w:val="000000"/>
          <w:spacing w:val="0"/>
          <w:w w:val="100"/>
          <w:sz w:val="12"/>
          <w:vertAlign w:val="baseline"/>
          <w:lang w:val="en-US"/>
        </w:rPr>
        <w:t xml:space="preserve">No Information</w:t>
      </w:r>
    </w:p>
    <w:p>
      <w:pPr>
        <w:tabs>
          <w:tab w:val="left" w:leader="none" w:pos="5832"/>
          <w:tab w:val="left" w:leader="none" w:pos="7344"/>
          <w:tab w:val="left" w:leader="none" w:pos="9432"/>
        </w:tabs>
        <w:spacing w:before="0" w:after="0" w:line="131" w:lineRule="exact"/>
        <w:ind w:right="0" w:left="3240" w:firstLine="0"/>
        <w:jc w:val="left"/>
        <w:textAlignment w:val="baseline"/>
        <w:rPr>
          <w:rFonts w:ascii="Times New Roman" w:hAnsi="Times New Roman" w:eastAsia="Times New Roman"/>
          <w:b w:val="true"/>
          <w:color w:val="000000"/>
          <w:spacing w:val="0"/>
          <w:w w:val="100"/>
          <w:sz w:val="12"/>
          <w:vertAlign w:val="baseline"/>
          <w:lang w:val="en-US"/>
        </w:rPr>
      </w:pPr>
      <w:r>
        <w:rPr>
          <w:rFonts w:ascii="Times New Roman" w:hAnsi="Times New Roman" w:eastAsia="Times New Roman"/>
          <w:b w:val="true"/>
          <w:color w:val="000000"/>
          <w:spacing w:val="0"/>
          <w:w w:val="100"/>
          <w:sz w:val="12"/>
          <w:vertAlign w:val="baseline"/>
          <w:lang w:val="en-US"/>
        </w:rPr>
        <w:t xml:space="preserve">Permit Application	</w:t>
      </w:r>
      <w:r>
        <w:rPr>
          <w:rFonts w:ascii="Times New Roman" w:hAnsi="Times New Roman" w:eastAsia="Times New Roman"/>
          <w:b w:val="true"/>
          <w:color w:val="000000"/>
          <w:spacing w:val="0"/>
          <w:w w:val="100"/>
          <w:sz w:val="12"/>
          <w:vertAlign w:val="baseline"/>
          <w:lang w:val="en-US"/>
        </w:rPr>
        <w:t xml:space="preserve">FBC or MDC	</w:t>
      </w:r>
      <w:r>
        <w:rPr>
          <w:rFonts w:ascii="Times New Roman" w:hAnsi="Times New Roman" w:eastAsia="Times New Roman"/>
          <w:b w:val="true"/>
          <w:color w:val="000000"/>
          <w:spacing w:val="0"/>
          <w:w w:val="100"/>
          <w:sz w:val="12"/>
          <w:vertAlign w:val="baseline"/>
          <w:lang w:val="en-US"/>
        </w:rPr>
        <w:t xml:space="preserve">Year of Original Installation or	</w:t>
      </w:r>
      <w:r>
        <w:rPr>
          <w:rFonts w:ascii="Times New Roman" w:hAnsi="Times New Roman" w:eastAsia="Times New Roman"/>
          <w:b w:val="true"/>
          <w:color w:val="000000"/>
          <w:spacing w:val="0"/>
          <w:w w:val="100"/>
          <w:sz w:val="12"/>
          <w:vertAlign w:val="baseline"/>
          <w:lang w:val="en-US"/>
        </w:rPr>
        <w:t xml:space="preserve">Provided for</w:t>
      </w:r>
    </w:p>
    <w:p>
      <w:pPr>
        <w:tabs>
          <w:tab w:val="left" w:leader="none" w:pos="3672"/>
          <w:tab w:val="left" w:leader="none" w:pos="5616"/>
          <w:tab w:val="left" w:leader="none" w:pos="7848"/>
          <w:tab w:val="left" w:leader="none" w:pos="9432"/>
        </w:tabs>
        <w:spacing w:before="0" w:after="86" w:line="138" w:lineRule="exact"/>
        <w:ind w:right="0" w:left="864" w:firstLine="0"/>
        <w:jc w:val="left"/>
        <w:textAlignment w:val="baseline"/>
        <w:rPr>
          <w:rFonts w:ascii="Times New Roman" w:hAnsi="Times New Roman" w:eastAsia="Times New Roman"/>
          <w:b w:val="true"/>
          <w:color w:val="000000"/>
          <w:spacing w:val="0"/>
          <w:w w:val="100"/>
          <w:sz w:val="12"/>
          <w:vertAlign w:val="baseline"/>
          <w:lang w:val="en-US"/>
        </w:rPr>
      </w:pPr>
      <w:r>
        <w:rPr>
          <w:rFonts w:ascii="Times New Roman" w:hAnsi="Times New Roman" w:eastAsia="Times New Roman"/>
          <w:b w:val="true"/>
          <w:color w:val="000000"/>
          <w:spacing w:val="0"/>
          <w:w w:val="100"/>
          <w:sz w:val="12"/>
          <w:vertAlign w:val="baseline"/>
          <w:lang w:val="en-US"/>
        </w:rPr>
        <w:t xml:space="preserve">2.1 Roof Covering Type:	</w:t>
      </w:r>
      <w:r>
        <w:rPr>
          <w:rFonts w:ascii="Times New Roman" w:hAnsi="Times New Roman" w:eastAsia="Times New Roman"/>
          <w:b w:val="true"/>
          <w:color w:val="000000"/>
          <w:spacing w:val="0"/>
          <w:w w:val="100"/>
          <w:sz w:val="12"/>
          <w:vertAlign w:val="baseline"/>
          <w:lang w:val="en-US"/>
        </w:rPr>
        <w:t xml:space="preserve">Date	</w:t>
      </w:r>
      <w:r>
        <w:rPr>
          <w:rFonts w:ascii="Times New Roman" w:hAnsi="Times New Roman" w:eastAsia="Times New Roman"/>
          <w:b w:val="true"/>
          <w:color w:val="000000"/>
          <w:spacing w:val="0"/>
          <w:w w:val="100"/>
          <w:sz w:val="12"/>
          <w:vertAlign w:val="baseline"/>
          <w:lang w:val="en-US"/>
        </w:rPr>
        <w:t xml:space="preserve">Product Approval #	</w:t>
      </w:r>
      <w:r>
        <w:rPr>
          <w:rFonts w:ascii="Times New Roman" w:hAnsi="Times New Roman" w:eastAsia="Times New Roman"/>
          <w:b w:val="true"/>
          <w:color w:val="000000"/>
          <w:spacing w:val="0"/>
          <w:w w:val="100"/>
          <w:sz w:val="12"/>
          <w:vertAlign w:val="baseline"/>
          <w:lang w:val="en-US"/>
        </w:rPr>
        <w:t xml:space="preserve">Replacement	</w:t>
      </w:r>
      <w:r>
        <w:rPr>
          <w:rFonts w:ascii="Times New Roman" w:hAnsi="Times New Roman" w:eastAsia="Times New Roman"/>
          <w:b w:val="true"/>
          <w:color w:val="000000"/>
          <w:spacing w:val="0"/>
          <w:w w:val="100"/>
          <w:sz w:val="12"/>
          <w:vertAlign w:val="baseline"/>
          <w:lang w:val="en-US"/>
        </w:rPr>
        <w:t xml:space="preserve">Compliance</w:t>
      </w:r>
    </w:p>
    <w:p>
      <w:pPr>
        <w:spacing w:before="0" w:after="86" w:line="138" w:lineRule="exact"/>
        <w:sectPr>
          <w:type w:val="nextPage"/>
          <w:pgSz w:w="12240" w:h="15840" w:orient="portrait"/>
          <w:pgMar w:bottom="244" w:top="300" w:right="595" w:left="605" w:header="720" w:footer="720"/>
          <w:titlePg w:val="false"/>
          <w:textDirection w:val="lrTb"/>
        </w:sectPr>
      </w:pPr>
    </w:p>
    <w:p>
      <w:pPr>
        <w:numPr>
          <w:ilvl w:val="0"/>
          <w:numId w:val="2"/>
        </w:numPr>
        <w:tabs>
          <w:tab w:val="clear" w:pos="360"/>
          <w:tab w:val="left" w:pos="432"/>
        </w:tabs>
        <w:spacing w:before="116" w:after="0" w:line="168" w:lineRule="exact"/>
        <w:ind w:right="0" w:left="72" w:firstLine="0"/>
        <w:jc w:val="left"/>
        <w:textAlignment w:val="baseline"/>
        <w:rPr>
          <w:rFonts w:ascii="Times New Roman" w:hAnsi="Times New Roman" w:eastAsia="Times New Roman"/>
          <w:color w:val="000000"/>
          <w:spacing w:val="-3"/>
          <w:w w:val="100"/>
          <w:sz w:val="12"/>
          <w:vertAlign w:val="baseline"/>
          <w:lang w:val="en-US"/>
        </w:rPr>
      </w:pPr>
      <w:r>
        <w:rPr>
          <w:rFonts w:ascii="Times New Roman" w:hAnsi="Times New Roman" w:eastAsia="Times New Roman"/>
          <w:color w:val="000000"/>
          <w:spacing w:val="-3"/>
          <w:w w:val="100"/>
          <w:sz w:val="12"/>
          <w:vertAlign w:val="baseline"/>
          <w:lang w:val="en-US"/>
        </w:rPr>
        <w:t xml:space="preserve">Asphalt/Fiberglass Shingle</w:t>
      </w:r>
    </w:p>
    <w:p>
      <w:pPr>
        <w:numPr>
          <w:ilvl w:val="0"/>
          <w:numId w:val="2"/>
        </w:numPr>
        <w:tabs>
          <w:tab w:val="clear" w:pos="360"/>
          <w:tab w:val="left" w:pos="432"/>
        </w:tabs>
        <w:spacing w:before="154" w:after="0" w:line="168" w:lineRule="exact"/>
        <w:ind w:right="0" w:left="72" w:firstLine="0"/>
        <w:jc w:val="left"/>
        <w:textAlignment w:val="baseline"/>
        <w:rPr>
          <w:rFonts w:ascii="Times New Roman" w:hAnsi="Times New Roman" w:eastAsia="Times New Roman"/>
          <w:color w:val="000000"/>
          <w:spacing w:val="0"/>
          <w:w w:val="100"/>
          <w:sz w:val="12"/>
          <w:vertAlign w:val="baseline"/>
          <w:lang w:val="en-US"/>
        </w:rPr>
      </w:pPr>
      <w:r>
        <w:rPr>
          <w:rFonts w:ascii="Times New Roman" w:hAnsi="Times New Roman" w:eastAsia="Times New Roman"/>
          <w:color w:val="000000"/>
          <w:spacing w:val="0"/>
          <w:w w:val="100"/>
          <w:sz w:val="12"/>
          <w:vertAlign w:val="baseline"/>
          <w:lang w:val="en-US"/>
        </w:rPr>
        <w:t xml:space="preserve">Concrete/Clay Tile</w:t>
      </w:r>
    </w:p>
    <w:p>
      <w:pPr>
        <w:numPr>
          <w:ilvl w:val="0"/>
          <w:numId w:val="2"/>
        </w:numPr>
        <w:tabs>
          <w:tab w:val="clear" w:pos="360"/>
          <w:tab w:val="left" w:pos="432"/>
        </w:tabs>
        <w:spacing w:before="153" w:after="0" w:line="169" w:lineRule="exact"/>
        <w:ind w:right="0" w:left="72" w:firstLine="0"/>
        <w:jc w:val="left"/>
        <w:textAlignment w:val="baseline"/>
        <w:rPr>
          <w:rFonts w:ascii="Times New Roman" w:hAnsi="Times New Roman" w:eastAsia="Times New Roman"/>
          <w:color w:val="000000"/>
          <w:spacing w:val="0"/>
          <w:w w:val="100"/>
          <w:sz w:val="12"/>
          <w:vertAlign w:val="baseline"/>
          <w:lang w:val="en-US"/>
        </w:rPr>
      </w:pPr>
      <w:r>
        <w:rPr>
          <w:rFonts w:ascii="Times New Roman" w:hAnsi="Times New Roman" w:eastAsia="Times New Roman"/>
          <w:color w:val="000000"/>
          <w:spacing w:val="0"/>
          <w:w w:val="100"/>
          <w:sz w:val="12"/>
          <w:vertAlign w:val="baseline"/>
          <w:lang w:val="en-US"/>
        </w:rPr>
        <w:t xml:space="preserve">Metal</w:t>
      </w:r>
    </w:p>
    <w:p>
      <w:pPr>
        <w:numPr>
          <w:ilvl w:val="0"/>
          <w:numId w:val="2"/>
        </w:numPr>
        <w:tabs>
          <w:tab w:val="clear" w:pos="360"/>
          <w:tab w:val="left" w:pos="432"/>
        </w:tabs>
        <w:spacing w:before="153" w:after="0" w:line="168" w:lineRule="exact"/>
        <w:ind w:right="0" w:left="72" w:firstLine="0"/>
        <w:jc w:val="left"/>
        <w:textAlignment w:val="baseline"/>
        <w:rPr>
          <w:rFonts w:ascii="Times New Roman" w:hAnsi="Times New Roman" w:eastAsia="Times New Roman"/>
          <w:color w:val="000000"/>
          <w:spacing w:val="-1"/>
          <w:w w:val="100"/>
          <w:sz w:val="12"/>
          <w:vertAlign w:val="baseline"/>
          <w:lang w:val="en-US"/>
        </w:rPr>
      </w:pPr>
      <w:r>
        <w:rPr>
          <w:rFonts w:ascii="Times New Roman" w:hAnsi="Times New Roman" w:eastAsia="Times New Roman"/>
          <w:color w:val="000000"/>
          <w:spacing w:val="-1"/>
          <w:w w:val="100"/>
          <w:sz w:val="12"/>
          <w:vertAlign w:val="baseline"/>
          <w:lang w:val="en-US"/>
        </w:rPr>
        <w:t xml:space="preserve">Built Up</w:t>
      </w:r>
    </w:p>
    <w:p>
      <w:pPr>
        <w:numPr>
          <w:ilvl w:val="0"/>
          <w:numId w:val="2"/>
        </w:numPr>
        <w:tabs>
          <w:tab w:val="clear" w:pos="360"/>
          <w:tab w:val="left" w:pos="432"/>
        </w:tabs>
        <w:spacing w:before="153" w:after="0" w:line="169" w:lineRule="exact"/>
        <w:ind w:right="0" w:left="72" w:firstLine="0"/>
        <w:jc w:val="left"/>
        <w:textAlignment w:val="baseline"/>
        <w:rPr>
          <w:rFonts w:ascii="Times New Roman" w:hAnsi="Times New Roman" w:eastAsia="Times New Roman"/>
          <w:color w:val="000000"/>
          <w:spacing w:val="-1"/>
          <w:w w:val="100"/>
          <w:sz w:val="12"/>
          <w:vertAlign w:val="baseline"/>
          <w:lang w:val="en-US"/>
        </w:rPr>
      </w:pPr>
      <w:r>
        <w:rPr>
          <w:rFonts w:ascii="Times New Roman" w:hAnsi="Times New Roman" w:eastAsia="Times New Roman"/>
          <w:color w:val="000000"/>
          <w:spacing w:val="-1"/>
          <w:w w:val="100"/>
          <w:sz w:val="12"/>
          <w:vertAlign w:val="baseline"/>
          <w:lang w:val="en-US"/>
        </w:rPr>
        <w:t xml:space="preserve">Membrane</w:t>
      </w:r>
    </w:p>
    <w:p>
      <w:pPr>
        <w:numPr>
          <w:ilvl w:val="0"/>
          <w:numId w:val="2"/>
        </w:numPr>
        <w:tabs>
          <w:tab w:val="clear" w:pos="360"/>
          <w:tab w:val="left" w:pos="432"/>
        </w:tabs>
        <w:spacing w:before="153" w:after="0" w:line="168" w:lineRule="exact"/>
        <w:ind w:right="0" w:left="72" w:firstLine="0"/>
        <w:jc w:val="left"/>
        <w:textAlignment w:val="baseline"/>
        <w:rPr>
          <w:rFonts w:ascii="Times New Roman" w:hAnsi="Times New Roman" w:eastAsia="Times New Roman"/>
          <w:color w:val="000000"/>
          <w:spacing w:val="0"/>
          <w:w w:val="100"/>
          <w:sz w:val="12"/>
          <w:vertAlign w:val="baseline"/>
          <w:lang w:val="en-US"/>
        </w:rPr>
      </w:pPr>
      <w:r>
        <w:rPr>
          <w:rFonts w:ascii="Times New Roman" w:hAnsi="Times New Roman" w:eastAsia="Times New Roman"/>
          <w:color w:val="000000"/>
          <w:spacing w:val="0"/>
          <w:w w:val="100"/>
          <w:sz w:val="12"/>
          <w:vertAlign w:val="baseline"/>
          <w:lang w:val="en-US"/>
        </w:rPr>
        <w:t xml:space="preserve">Other</w:t>
      </w:r>
    </w:p>
    <w:p>
      <w:pPr>
        <w:spacing w:before="2" w:after="0" w:line="260" w:lineRule="exact"/>
        <w:ind w:right="0" w:left="6480" w:firstLine="0"/>
        <w:jc w:val="left"/>
        <w:textAlignment w:val="baseline"/>
        <w:rPr>
          <w:rFonts w:ascii="Times New Roman" w:hAnsi="Times New Roman" w:eastAsia="Times New Roman"/>
          <w:color w:val="000000"/>
          <w:spacing w:val="0"/>
          <w:w w:val="100"/>
          <w:sz w:val="28"/>
          <w:vertAlign w:val="baseline"/>
          <w:lang w:val="en-US"/>
        </w:rPr>
      </w:pPr>
      <w:r>
        <w:br w:type="column"/>
      </w:r>
      <w:r>
        <w:rPr>
          <w:rFonts w:ascii="Times New Roman" w:hAnsi="Times New Roman" w:eastAsia="Times New Roman"/>
          <w:color w:val="000000"/>
          <w:spacing w:val="0"/>
          <w:w w:val="100"/>
          <w:sz w:val="28"/>
          <w:vertAlign w:val="baseline"/>
          <w:lang w:val="en-US"/>
        </w:rPr>
        <w:t xml:space="preserve">□</w:t>
      </w:r>
    </w:p>
    <w:p>
      <w:pPr>
        <w:spacing w:before="0" w:after="0" w:line="74" w:lineRule="exact"/>
        <w:ind w:right="0" w:left="0" w:firstLine="0"/>
        <w:jc w:val="left"/>
        <w:textAlignment w:val="baseline"/>
        <w:rPr>
          <w:rFonts w:ascii="Times New Roman" w:hAnsi="Times New Roman" w:eastAsia="Times New Roman"/>
          <w:color w:val="000000"/>
          <w:spacing w:val="0"/>
          <w:w w:val="100"/>
          <w:sz w:val="12"/>
          <w:vertAlign w:val="baseline"/>
          <w:lang w:val="en-US"/>
        </w:rPr>
      </w:pPr>
      <w:r>
        <w:rPr>
          <w:rFonts w:ascii="Times New Roman" w:hAnsi="Times New Roman" w:eastAsia="Times New Roman"/>
          <w:color w:val="000000"/>
          <w:spacing w:val="0"/>
          <w:w w:val="100"/>
          <w:sz w:val="12"/>
          <w:vertAlign w:val="baseline"/>
          <w:lang w:val="en-US"/>
        </w:rPr>
        <w:t xml:space="preserve">____/____/_______</w:t>
      </w:r>
    </w:p>
    <w:p>
      <w:pPr>
        <w:spacing w:before="0" w:after="0" w:line="248" w:lineRule="exact"/>
        <w:ind w:right="0" w:left="6480" w:firstLine="0"/>
        <w:jc w:val="left"/>
        <w:textAlignment w:val="baseline"/>
        <w:rPr>
          <w:rFonts w:ascii="Times New Roman" w:hAnsi="Times New Roman" w:eastAsia="Times New Roman"/>
          <w:color w:val="000000"/>
          <w:spacing w:val="0"/>
          <w:w w:val="100"/>
          <w:sz w:val="28"/>
          <w:vertAlign w:val="baseline"/>
          <w:lang w:val="en-US"/>
        </w:rPr>
      </w:pPr>
      <w:r>
        <w:rPr>
          <w:rFonts w:ascii="Times New Roman" w:hAnsi="Times New Roman" w:eastAsia="Times New Roman"/>
          <w:color w:val="000000"/>
          <w:spacing w:val="0"/>
          <w:w w:val="100"/>
          <w:sz w:val="28"/>
          <w:vertAlign w:val="baseline"/>
          <w:lang w:val="en-US"/>
        </w:rPr>
        <w:t xml:space="preserve">□</w:t>
      </w:r>
    </w:p>
    <w:p>
      <w:pPr>
        <w:spacing w:before="0" w:after="0" w:line="73" w:lineRule="exact"/>
        <w:ind w:right="0" w:left="0" w:firstLine="0"/>
        <w:jc w:val="left"/>
        <w:textAlignment w:val="baseline"/>
        <w:rPr>
          <w:rFonts w:ascii="Times New Roman" w:hAnsi="Times New Roman" w:eastAsia="Times New Roman"/>
          <w:color w:val="000000"/>
          <w:spacing w:val="0"/>
          <w:w w:val="100"/>
          <w:sz w:val="12"/>
          <w:vertAlign w:val="baseline"/>
          <w:lang w:val="en-US"/>
        </w:rPr>
      </w:pPr>
      <w:r>
        <w:rPr>
          <w:rFonts w:ascii="Times New Roman" w:hAnsi="Times New Roman" w:eastAsia="Times New Roman"/>
          <w:color w:val="000000"/>
          <w:spacing w:val="0"/>
          <w:w w:val="100"/>
          <w:sz w:val="12"/>
          <w:vertAlign w:val="baseline"/>
          <w:lang w:val="en-US"/>
        </w:rPr>
        <w:t xml:space="preserve">____/____/_______</w:t>
      </w:r>
    </w:p>
    <w:p>
      <w:pPr>
        <w:spacing w:before="0" w:after="0" w:line="249" w:lineRule="exact"/>
        <w:ind w:right="0" w:left="6480" w:firstLine="0"/>
        <w:jc w:val="left"/>
        <w:textAlignment w:val="baseline"/>
        <w:rPr>
          <w:rFonts w:ascii="Times New Roman" w:hAnsi="Times New Roman" w:eastAsia="Times New Roman"/>
          <w:color w:val="000000"/>
          <w:spacing w:val="0"/>
          <w:w w:val="100"/>
          <w:sz w:val="28"/>
          <w:vertAlign w:val="baseline"/>
          <w:lang w:val="en-US"/>
        </w:rPr>
      </w:pPr>
      <w:r>
        <w:rPr>
          <w:rFonts w:ascii="Times New Roman" w:hAnsi="Times New Roman" w:eastAsia="Times New Roman"/>
          <w:color w:val="000000"/>
          <w:spacing w:val="0"/>
          <w:w w:val="100"/>
          <w:sz w:val="28"/>
          <w:vertAlign w:val="baseline"/>
          <w:lang w:val="en-US"/>
        </w:rPr>
        <w:t xml:space="preserve">□</w:t>
      </w:r>
    </w:p>
    <w:p>
      <w:pPr>
        <w:spacing w:before="0" w:after="0" w:line="73" w:lineRule="exact"/>
        <w:ind w:right="0" w:left="0" w:firstLine="0"/>
        <w:jc w:val="left"/>
        <w:textAlignment w:val="baseline"/>
        <w:rPr>
          <w:rFonts w:ascii="Times New Roman" w:hAnsi="Times New Roman" w:eastAsia="Times New Roman"/>
          <w:color w:val="000000"/>
          <w:spacing w:val="0"/>
          <w:w w:val="100"/>
          <w:sz w:val="12"/>
          <w:vertAlign w:val="baseline"/>
          <w:lang w:val="en-US"/>
        </w:rPr>
      </w:pPr>
      <w:r>
        <w:rPr>
          <w:rFonts w:ascii="Times New Roman" w:hAnsi="Times New Roman" w:eastAsia="Times New Roman"/>
          <w:color w:val="000000"/>
          <w:spacing w:val="0"/>
          <w:w w:val="100"/>
          <w:sz w:val="12"/>
          <w:vertAlign w:val="baseline"/>
          <w:lang w:val="en-US"/>
        </w:rPr>
        <w:t xml:space="preserve">____/____/_______</w:t>
      </w:r>
    </w:p>
    <w:p>
      <w:pPr>
        <w:spacing w:before="0" w:after="0" w:line="248" w:lineRule="exact"/>
        <w:ind w:right="0" w:left="6480" w:firstLine="0"/>
        <w:jc w:val="left"/>
        <w:textAlignment w:val="baseline"/>
        <w:rPr>
          <w:rFonts w:ascii="Times New Roman" w:hAnsi="Times New Roman" w:eastAsia="Times New Roman"/>
          <w:color w:val="000000"/>
          <w:spacing w:val="0"/>
          <w:w w:val="100"/>
          <w:sz w:val="28"/>
          <w:vertAlign w:val="baseline"/>
          <w:lang w:val="en-US"/>
        </w:rPr>
      </w:pPr>
      <w:r>
        <w:rPr>
          <w:rFonts w:ascii="Times New Roman" w:hAnsi="Times New Roman" w:eastAsia="Times New Roman"/>
          <w:color w:val="000000"/>
          <w:spacing w:val="0"/>
          <w:w w:val="100"/>
          <w:sz w:val="28"/>
          <w:vertAlign w:val="baseline"/>
          <w:lang w:val="en-US"/>
        </w:rPr>
        <w:t xml:space="preserve">□</w:t>
      </w:r>
    </w:p>
    <w:p>
      <w:pPr>
        <w:spacing w:before="0" w:after="0" w:line="73" w:lineRule="exact"/>
        <w:ind w:right="0" w:left="0" w:firstLine="0"/>
        <w:jc w:val="left"/>
        <w:textAlignment w:val="baseline"/>
        <w:rPr>
          <w:rFonts w:ascii="Times New Roman" w:hAnsi="Times New Roman" w:eastAsia="Times New Roman"/>
          <w:color w:val="000000"/>
          <w:spacing w:val="0"/>
          <w:w w:val="100"/>
          <w:sz w:val="12"/>
          <w:vertAlign w:val="baseline"/>
          <w:lang w:val="en-US"/>
        </w:rPr>
      </w:pPr>
      <w:r>
        <w:rPr>
          <w:rFonts w:ascii="Times New Roman" w:hAnsi="Times New Roman" w:eastAsia="Times New Roman"/>
          <w:color w:val="000000"/>
          <w:spacing w:val="0"/>
          <w:w w:val="100"/>
          <w:sz w:val="12"/>
          <w:vertAlign w:val="baseline"/>
          <w:lang w:val="en-US"/>
        </w:rPr>
        <w:t xml:space="preserve">____/____/_______</w:t>
      </w:r>
    </w:p>
    <w:p>
      <w:pPr>
        <w:spacing w:before="0" w:after="0" w:line="249" w:lineRule="exact"/>
        <w:ind w:right="0" w:left="6480" w:firstLine="0"/>
        <w:jc w:val="left"/>
        <w:textAlignment w:val="baseline"/>
        <w:rPr>
          <w:rFonts w:ascii="Times New Roman" w:hAnsi="Times New Roman" w:eastAsia="Times New Roman"/>
          <w:color w:val="000000"/>
          <w:spacing w:val="0"/>
          <w:w w:val="100"/>
          <w:sz w:val="28"/>
          <w:vertAlign w:val="baseline"/>
          <w:lang w:val="en-US"/>
        </w:rPr>
      </w:pPr>
      <w:r>
        <w:rPr>
          <w:rFonts w:ascii="Times New Roman" w:hAnsi="Times New Roman" w:eastAsia="Times New Roman"/>
          <w:color w:val="000000"/>
          <w:spacing w:val="0"/>
          <w:w w:val="100"/>
          <w:sz w:val="28"/>
          <w:vertAlign w:val="baseline"/>
          <w:lang w:val="en-US"/>
        </w:rPr>
        <w:t xml:space="preserve">□</w:t>
      </w:r>
    </w:p>
    <w:p>
      <w:pPr>
        <w:spacing w:before="0" w:after="0" w:line="73" w:lineRule="exact"/>
        <w:ind w:right="0" w:left="0" w:firstLine="0"/>
        <w:jc w:val="left"/>
        <w:textAlignment w:val="baseline"/>
        <w:rPr>
          <w:rFonts w:ascii="Times New Roman" w:hAnsi="Times New Roman" w:eastAsia="Times New Roman"/>
          <w:color w:val="000000"/>
          <w:spacing w:val="0"/>
          <w:w w:val="100"/>
          <w:sz w:val="12"/>
          <w:vertAlign w:val="baseline"/>
          <w:lang w:val="en-US"/>
        </w:rPr>
      </w:pPr>
      <w:r>
        <w:rPr>
          <w:rFonts w:ascii="Times New Roman" w:hAnsi="Times New Roman" w:eastAsia="Times New Roman"/>
          <w:color w:val="000000"/>
          <w:spacing w:val="0"/>
          <w:w w:val="100"/>
          <w:sz w:val="12"/>
          <w:vertAlign w:val="baseline"/>
          <w:lang w:val="en-US"/>
        </w:rPr>
        <w:t xml:space="preserve">____/____/_______</w:t>
      </w:r>
    </w:p>
    <w:p>
      <w:pPr>
        <w:spacing w:before="0" w:after="0" w:line="248" w:lineRule="exact"/>
        <w:ind w:right="0" w:left="6480" w:firstLine="0"/>
        <w:jc w:val="left"/>
        <w:textAlignment w:val="baseline"/>
        <w:rPr>
          <w:rFonts w:ascii="Times New Roman" w:hAnsi="Times New Roman" w:eastAsia="Times New Roman"/>
          <w:color w:val="000000"/>
          <w:spacing w:val="0"/>
          <w:w w:val="100"/>
          <w:sz w:val="28"/>
          <w:vertAlign w:val="baseline"/>
          <w:lang w:val="en-US"/>
        </w:rPr>
      </w:pPr>
      <w:r>
        <w:rPr>
          <w:rFonts w:ascii="Times New Roman" w:hAnsi="Times New Roman" w:eastAsia="Times New Roman"/>
          <w:color w:val="000000"/>
          <w:spacing w:val="0"/>
          <w:w w:val="100"/>
          <w:sz w:val="28"/>
          <w:vertAlign w:val="baseline"/>
          <w:lang w:val="en-US"/>
        </w:rPr>
        <w:t xml:space="preserve">□</w:t>
      </w:r>
    </w:p>
    <w:p>
      <w:pPr>
        <w:spacing w:before="0" w:after="0" w:line="79" w:lineRule="exact"/>
        <w:ind w:right="0" w:left="0" w:firstLine="0"/>
        <w:jc w:val="left"/>
        <w:textAlignment w:val="baseline"/>
        <w:rPr>
          <w:rFonts w:ascii="Times New Roman" w:hAnsi="Times New Roman" w:eastAsia="Times New Roman"/>
          <w:color w:val="000000"/>
          <w:spacing w:val="0"/>
          <w:w w:val="100"/>
          <w:sz w:val="12"/>
          <w:vertAlign w:val="baseline"/>
          <w:lang w:val="en-US"/>
        </w:rPr>
      </w:pPr>
      <w:r>
        <w:rPr>
          <w:rFonts w:ascii="Times New Roman" w:hAnsi="Times New Roman" w:eastAsia="Times New Roman"/>
          <w:color w:val="000000"/>
          <w:spacing w:val="0"/>
          <w:w w:val="100"/>
          <w:sz w:val="12"/>
          <w:vertAlign w:val="baseline"/>
          <w:lang w:val="en-US"/>
        </w:rPr>
        <w:t xml:space="preserve">____/____/_______</w:t>
      </w:r>
    </w:p>
    <w:p>
      <w:pPr>
        <w:sectPr>
          <w:type w:val="continuous"/>
          <w:pgSz w:w="12240" w:h="15840" w:orient="portrait"/>
          <w:pgMar w:bottom="244" w:top="300" w:right="1675" w:left="1379" w:header="720" w:footer="720"/>
          <w:cols w:sep="0" w:num="2" w:space="0" w:equalWidth="0">
            <w:col w:w="1746" w:space="753"/>
            <w:col w:w="6687" w:space="0"/>
          </w:cols>
          <w:titlePg w:val="false"/>
          <w:textDirection w:val="lrTb"/>
        </w:sectPr>
      </w:pPr>
    </w:p>
    <w:p>
      <w:pPr>
        <w:tabs>
          <w:tab w:val="left" w:leader="none" w:pos="720"/>
        </w:tabs>
        <w:spacing w:before="0" w:after="0" w:line="230" w:lineRule="exact"/>
        <w:ind w:right="576" w:left="720" w:hanging="360"/>
        <w:jc w:val="left"/>
        <w:textAlignment w:val="baseline"/>
        <w:rPr>
          <w:rFonts w:ascii="Tahoma" w:hAnsi="Tahoma" w:eastAsia="Tahoma"/>
          <w:color w:val="0D0D0D"/>
          <w:spacing w:val="-1"/>
          <w:w w:val="100"/>
          <w:sz w:val="20"/>
          <w:vertAlign w:val="baseline"/>
          <w:lang w:val="en-US"/>
        </w:rPr>
      </w:pPr>
      <w:r>
        <w:rPr>
          <w:rFonts w:ascii="Tahoma" w:hAnsi="Tahoma" w:eastAsia="Tahoma"/>
          <w:color w:val="0D0D0D"/>
          <w:spacing w:val="-1"/>
          <w:w w:val="100"/>
          <w:sz w:val="20"/>
          <w:vertAlign w:val="baseline"/>
          <w:lang w:val="en-US"/>
        </w:rPr>
        <w:t xml:space="preserve">	</w:t>
      </w:r>
      <w:r>
        <w:rPr>
          <w:rFonts w:ascii="Times New Roman" w:hAnsi="Times New Roman" w:eastAsia="Times New Roman"/>
          <w:color w:val="0D0D0D"/>
          <w:spacing w:val="-1"/>
          <w:w w:val="100"/>
          <w:sz w:val="20"/>
          <w:vertAlign w:val="baseline"/>
          <w:lang w:val="en-US"/>
        </w:rPr>
        <w:t xml:space="preserve">A. All roof coverings listed above meet the FBC with a FBC or Miami-Dade Product Approval listing current at time of installation OR have a roofing permit application date on or after 3/1/02 OR the roof is original and built in 2004 or later.</w:t>
      </w:r>
    </w:p>
    <w:p>
      <w:pPr>
        <w:tabs>
          <w:tab w:val="left" w:leader="none" w:pos="720"/>
        </w:tabs>
        <w:spacing w:before="52" w:after="0" w:line="231" w:lineRule="exact"/>
        <w:ind w:right="360" w:left="720" w:hanging="360"/>
        <w:jc w:val="left"/>
        <w:textAlignment w:val="baseline"/>
        <w:rPr>
          <w:rFonts w:ascii="Tahoma" w:hAnsi="Tahoma" w:eastAsia="Tahoma"/>
          <w:color w:val="0D0D0D"/>
          <w:spacing w:val="0"/>
          <w:w w:val="100"/>
          <w:sz w:val="20"/>
          <w:vertAlign w:val="baseline"/>
          <w:lang w:val="en-US"/>
        </w:rPr>
      </w:pPr>
      <w:r>
        <w:rPr>
          <w:rFonts w:ascii="Tahoma" w:hAnsi="Tahoma" w:eastAsia="Tahoma"/>
          <w:color w:val="0D0D0D"/>
          <w:spacing w:val="0"/>
          <w:w w:val="100"/>
          <w:sz w:val="20"/>
          <w:vertAlign w:val="baseline"/>
          <w:lang w:val="en-US"/>
        </w:rPr>
        <w:t xml:space="preserve">	</w:t>
      </w:r>
      <w:r>
        <w:rPr>
          <w:rFonts w:ascii="Times New Roman" w:hAnsi="Times New Roman" w:eastAsia="Times New Roman"/>
          <w:color w:val="0D0D0D"/>
          <w:spacing w:val="0"/>
          <w:w w:val="100"/>
          <w:sz w:val="20"/>
          <w:vertAlign w:val="baseline"/>
          <w:lang w:val="en-US"/>
        </w:rPr>
        <w:t xml:space="preserve">B. All roof coverings have a Miami-Dade Product Approval listing current at time of installation OR (for the HVHZ only) a roofing permit application after 9/1/1994 and before 3/1/2002 OR the roof is original and built in 1997 or later.</w:t>
      </w:r>
    </w:p>
    <w:p>
      <w:pPr>
        <w:tabs>
          <w:tab w:val="left" w:leader="none" w:pos="720"/>
        </w:tabs>
        <w:spacing w:before="17" w:after="0" w:line="271" w:lineRule="exact"/>
        <w:ind w:right="0" w:left="360" w:firstLine="0"/>
        <w:jc w:val="left"/>
        <w:textAlignment w:val="baseline"/>
        <w:rPr>
          <w:rFonts w:ascii="Tahoma" w:hAnsi="Tahoma" w:eastAsia="Tahoma"/>
          <w:color w:val="0D0D0D"/>
          <w:spacing w:val="0"/>
          <w:w w:val="100"/>
          <w:sz w:val="20"/>
          <w:vertAlign w:val="baseline"/>
          <w:lang w:val="en-US"/>
        </w:rPr>
      </w:pPr>
      <w:r>
        <w:rPr>
          <w:rFonts w:ascii="Tahoma" w:hAnsi="Tahoma" w:eastAsia="Tahoma"/>
          <w:color w:val="0D0D0D"/>
          <w:spacing w:val="0"/>
          <w:w w:val="100"/>
          <w:sz w:val="20"/>
          <w:vertAlign w:val="baseline"/>
          <w:lang w:val="en-US"/>
        </w:rPr>
        <w:t xml:space="preserve">	</w:t>
      </w:r>
      <w:r>
        <w:rPr>
          <w:rFonts w:ascii="Times New Roman" w:hAnsi="Times New Roman" w:eastAsia="Times New Roman"/>
          <w:color w:val="0D0D0D"/>
          <w:spacing w:val="0"/>
          <w:w w:val="100"/>
          <w:sz w:val="20"/>
          <w:vertAlign w:val="baseline"/>
          <w:lang w:val="en-US"/>
        </w:rPr>
        <w:t xml:space="preserve">C. One or more roof coverings do not meet the requirements of Answer </w:t>
      </w:r>
      <w:r>
        <w:rPr>
          <w:rFonts w:ascii="Times New Roman" w:hAnsi="Times New Roman" w:eastAsia="Times New Roman"/>
          <w:color w:val="0D0D0D"/>
          <w:spacing w:val="0"/>
          <w:w w:val="100"/>
          <w:sz w:val="20"/>
          <w:vertAlign w:val="baseline"/>
          <w:lang w:val="en-US"/>
        </w:rPr>
        <w:t xml:space="preserve">“</w:t>
      </w:r>
      <w:r>
        <w:rPr>
          <w:rFonts w:ascii="Times New Roman" w:hAnsi="Times New Roman" w:eastAsia="Times New Roman"/>
          <w:color w:val="0D0D0D"/>
          <w:spacing w:val="0"/>
          <w:w w:val="100"/>
          <w:sz w:val="20"/>
          <w:vertAlign w:val="baseline"/>
          <w:lang w:val="en-US"/>
        </w:rPr>
        <w:t xml:space="preserve">A</w:t>
      </w:r>
      <w:r>
        <w:rPr>
          <w:rFonts w:ascii="Times New Roman" w:hAnsi="Times New Roman" w:eastAsia="Times New Roman"/>
          <w:color w:val="0D0D0D"/>
          <w:spacing w:val="0"/>
          <w:w w:val="100"/>
          <w:sz w:val="20"/>
          <w:vertAlign w:val="baseline"/>
          <w:lang w:val="en-US"/>
        </w:rPr>
        <w:t xml:space="preserve">” </w:t>
      </w:r>
      <w:r>
        <w:rPr>
          <w:rFonts w:ascii="Times New Roman" w:hAnsi="Times New Roman" w:eastAsia="Times New Roman"/>
          <w:color w:val="0D0D0D"/>
          <w:spacing w:val="0"/>
          <w:w w:val="100"/>
          <w:sz w:val="20"/>
          <w:vertAlign w:val="baseline"/>
          <w:lang w:val="en-US"/>
        </w:rPr>
        <w:t xml:space="preserve">or </w:t>
      </w:r>
      <w:r>
        <w:rPr>
          <w:rFonts w:ascii="Times New Roman" w:hAnsi="Times New Roman" w:eastAsia="Times New Roman"/>
          <w:color w:val="0D0D0D"/>
          <w:spacing w:val="0"/>
          <w:w w:val="100"/>
          <w:sz w:val="20"/>
          <w:vertAlign w:val="baseline"/>
          <w:lang w:val="en-US"/>
        </w:rPr>
        <w:t xml:space="preserve">“B”</w:t>
      </w:r>
      <w:r>
        <w:rPr>
          <w:rFonts w:ascii="Times New Roman" w:hAnsi="Times New Roman" w:eastAsia="Times New Roman"/>
          <w:color w:val="0D0D0D"/>
          <w:spacing w:val="0"/>
          <w:w w:val="100"/>
          <w:sz w:val="20"/>
          <w:vertAlign w:val="baseline"/>
          <w:lang w:val="en-US"/>
        </w:rPr>
        <w:t xml:space="preserve">.</w:t>
      </w:r>
    </w:p>
    <w:p>
      <w:pPr>
        <w:tabs>
          <w:tab w:val="left" w:leader="none" w:pos="720"/>
        </w:tabs>
        <w:spacing w:before="12" w:after="0" w:line="271" w:lineRule="exact"/>
        <w:ind w:right="0" w:left="360" w:firstLine="0"/>
        <w:jc w:val="left"/>
        <w:textAlignment w:val="baseline"/>
        <w:rPr>
          <w:rFonts w:ascii="Tahoma" w:hAnsi="Tahoma" w:eastAsia="Tahoma"/>
          <w:color w:val="0D0D0D"/>
          <w:spacing w:val="0"/>
          <w:w w:val="100"/>
          <w:sz w:val="20"/>
          <w:vertAlign w:val="baseline"/>
          <w:lang w:val="en-US"/>
        </w:rPr>
      </w:pPr>
      <w:r>
        <w:rPr>
          <w:rFonts w:ascii="Tahoma" w:hAnsi="Tahoma" w:eastAsia="Tahoma"/>
          <w:color w:val="0D0D0D"/>
          <w:spacing w:val="0"/>
          <w:w w:val="100"/>
          <w:sz w:val="20"/>
          <w:vertAlign w:val="baseline"/>
          <w:lang w:val="en-US"/>
        </w:rPr>
        <w:t xml:space="preserve">	</w:t>
      </w:r>
      <w:r>
        <w:rPr>
          <w:rFonts w:ascii="Times New Roman" w:hAnsi="Times New Roman" w:eastAsia="Times New Roman"/>
          <w:color w:val="0D0D0D"/>
          <w:spacing w:val="0"/>
          <w:w w:val="100"/>
          <w:sz w:val="20"/>
          <w:vertAlign w:val="baseline"/>
          <w:lang w:val="en-US"/>
        </w:rPr>
        <w:t xml:space="preserve">D. No roof coverings meet the requirements of Answer </w:t>
      </w:r>
      <w:r>
        <w:rPr>
          <w:rFonts w:ascii="Times New Roman" w:hAnsi="Times New Roman" w:eastAsia="Times New Roman"/>
          <w:color w:val="0D0D0D"/>
          <w:spacing w:val="0"/>
          <w:w w:val="100"/>
          <w:sz w:val="20"/>
          <w:vertAlign w:val="baseline"/>
          <w:lang w:val="en-US"/>
        </w:rPr>
        <w:t xml:space="preserve">“</w:t>
      </w:r>
      <w:r>
        <w:rPr>
          <w:rFonts w:ascii="Times New Roman" w:hAnsi="Times New Roman" w:eastAsia="Times New Roman"/>
          <w:color w:val="0D0D0D"/>
          <w:spacing w:val="0"/>
          <w:w w:val="100"/>
          <w:sz w:val="20"/>
          <w:vertAlign w:val="baseline"/>
          <w:lang w:val="en-US"/>
        </w:rPr>
        <w:t xml:space="preserve">A</w:t>
      </w:r>
      <w:r>
        <w:rPr>
          <w:rFonts w:ascii="Times New Roman" w:hAnsi="Times New Roman" w:eastAsia="Times New Roman"/>
          <w:color w:val="0D0D0D"/>
          <w:spacing w:val="0"/>
          <w:w w:val="100"/>
          <w:sz w:val="20"/>
          <w:vertAlign w:val="baseline"/>
          <w:lang w:val="en-US"/>
        </w:rPr>
        <w:t xml:space="preserve">” or “B”</w:t>
      </w:r>
      <w:r>
        <w:rPr>
          <w:rFonts w:ascii="Times New Roman" w:hAnsi="Times New Roman" w:eastAsia="Times New Roman"/>
          <w:color w:val="0D0D0D"/>
          <w:spacing w:val="0"/>
          <w:w w:val="100"/>
          <w:sz w:val="20"/>
          <w:vertAlign w:val="baseline"/>
          <w:lang w:val="en-US"/>
        </w:rPr>
        <w:t xml:space="preserve">.</w:t>
      </w:r>
    </w:p>
    <w:p>
      <w:pPr>
        <w:spacing w:before="125" w:after="0" w:line="225" w:lineRule="exact"/>
        <w:ind w:right="0" w:left="72"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3. </w:t>
      </w:r>
      <w:r>
        <w:rPr>
          <w:rFonts w:ascii="Times New Roman" w:hAnsi="Times New Roman" w:eastAsia="Times New Roman"/>
          <w:b w:val="true"/>
          <w:color w:val="000000"/>
          <w:spacing w:val="0"/>
          <w:w w:val="100"/>
          <w:sz w:val="20"/>
          <w:u w:val="single"/>
          <w:vertAlign w:val="baseline"/>
          <w:lang w:val="en-US"/>
        </w:rPr>
        <w:t xml:space="preserve">Roof Deck Attachment</w:t>
      </w:r>
      <w:r>
        <w:rPr>
          <w:rFonts w:ascii="Times New Roman" w:hAnsi="Times New Roman" w:eastAsia="Times New Roman"/>
          <w:color w:val="000000"/>
          <w:spacing w:val="0"/>
          <w:w w:val="100"/>
          <w:sz w:val="20"/>
          <w:vertAlign w:val="baseline"/>
          <w:lang w:val="en-US"/>
        </w:rPr>
        <w:t xml:space="preserve">: What is the</w:t>
      </w:r>
      <w:r>
        <w:rPr>
          <w:rFonts w:ascii="Times New Roman" w:hAnsi="Times New Roman" w:eastAsia="Times New Roman"/>
          <w:b w:val="true"/>
          <w:color w:val="000000"/>
          <w:spacing w:val="0"/>
          <w:w w:val="100"/>
          <w:sz w:val="20"/>
          <w:u w:val="single"/>
          <w:vertAlign w:val="baseline"/>
          <w:lang w:val="en-US"/>
        </w:rPr>
        <w:t xml:space="preserve"> weakes</w:t>
      </w:r>
      <w:r>
        <w:rPr>
          <w:rFonts w:ascii="Times New Roman" w:hAnsi="Times New Roman" w:eastAsia="Times New Roman"/>
          <w:color w:val="000000"/>
          <w:spacing w:val="0"/>
          <w:w w:val="100"/>
          <w:sz w:val="20"/>
          <w:u w:val="single"/>
          <w:vertAlign w:val="baseline"/>
          <w:lang w:val="en-US"/>
        </w:rPr>
        <w:t xml:space="preserve">t</w:t>
      </w:r>
      <w:r>
        <w:rPr>
          <w:rFonts w:ascii="Times New Roman" w:hAnsi="Times New Roman" w:eastAsia="Times New Roman"/>
          <w:color w:val="000000"/>
          <w:spacing w:val="0"/>
          <w:w w:val="100"/>
          <w:sz w:val="20"/>
          <w:vertAlign w:val="baseline"/>
          <w:lang w:val="en-US"/>
        </w:rPr>
        <w:t xml:space="preserve"> form of roof deck attachment?</w:t>
      </w:r>
    </w:p>
    <w:p>
      <w:pPr>
        <w:tabs>
          <w:tab w:val="left" w:leader="none" w:pos="720"/>
        </w:tabs>
        <w:spacing w:before="55" w:after="0" w:line="230" w:lineRule="exact"/>
        <w:ind w:right="0" w:left="720" w:hanging="360"/>
        <w:jc w:val="both"/>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	</w:t>
      </w:r>
      <w:r>
        <w:rPr>
          <w:rFonts w:ascii="Times New Roman" w:hAnsi="Times New Roman" w:eastAsia="Times New Roman"/>
          <w:color w:val="000000"/>
          <w:spacing w:val="0"/>
          <w:w w:val="100"/>
          <w:sz w:val="20"/>
          <w:vertAlign w:val="baseline"/>
          <w:lang w:val="en-US"/>
        </w:rPr>
        <w:t xml:space="preserve">A. </w:t>
      </w:r>
      <w:r>
        <w:rPr>
          <w:rFonts w:ascii="Times New Roman" w:hAnsi="Times New Roman" w:eastAsia="Times New Roman"/>
          <w:color w:val="000000"/>
          <w:spacing w:val="0"/>
          <w:w w:val="100"/>
          <w:sz w:val="20"/>
          <w:vertAlign w:val="baseline"/>
          <w:lang w:val="en-US"/>
        </w:rPr>
        <w:t xml:space="preserve">Plywood/Oriented strand board (OSB) roof sheathing attached to the roof truss/rafter (spaced a maximum of 24” </w:t>
      </w:r>
      <w:r>
        <w:rPr>
          <w:rFonts w:ascii="Times New Roman" w:hAnsi="Times New Roman" w:eastAsia="Times New Roman"/>
          <w:color w:val="000000"/>
          <w:spacing w:val="0"/>
          <w:w w:val="100"/>
          <w:sz w:val="20"/>
          <w:vertAlign w:val="baseline"/>
          <w:lang w:val="en-US"/>
        </w:rPr>
        <w:t xml:space="preserve">inches o.c.) </w:t>
      </w:r>
      <w:r>
        <w:rPr>
          <w:rFonts w:ascii="Times New Roman" w:hAnsi="Times New Roman" w:eastAsia="Times New Roman"/>
          <w:color w:val="000000"/>
          <w:spacing w:val="0"/>
          <w:w w:val="100"/>
          <w:sz w:val="20"/>
          <w:vertAlign w:val="baseline"/>
          <w:lang w:val="en-US"/>
        </w:rPr>
        <w:t xml:space="preserve">by staples or 6d nails spaced at 6” along the edge and 12” in the field. </w:t>
      </w:r>
      <w:r>
        <w:rPr>
          <w:rFonts w:ascii="Times New Roman" w:hAnsi="Times New Roman" w:eastAsia="Times New Roman"/>
          <w:color w:val="000000"/>
          <w:spacing w:val="0"/>
          <w:w w:val="100"/>
          <w:sz w:val="20"/>
          <w:vertAlign w:val="baseline"/>
          <w:lang w:val="en-US"/>
        </w:rPr>
        <w:t xml:space="preserve">-OR- Batten decking supporting wood shakes or wood shingles. -OR- Any system of screws, nails, adhesives, other deck fastening system or truss/rafter spacing that has an equivalent mean uplift less than that required for Options B or C below.</w:t>
      </w:r>
    </w:p>
    <w:p>
      <w:pPr>
        <w:tabs>
          <w:tab w:val="left" w:leader="none" w:pos="720"/>
        </w:tabs>
        <w:spacing w:before="54" w:after="0" w:line="230" w:lineRule="exact"/>
        <w:ind w:right="0" w:left="720" w:hanging="360"/>
        <w:jc w:val="both"/>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	</w:t>
      </w:r>
      <w:r>
        <w:rPr>
          <w:rFonts w:ascii="Times New Roman" w:hAnsi="Times New Roman" w:eastAsia="Times New Roman"/>
          <w:color w:val="000000"/>
          <w:spacing w:val="0"/>
          <w:w w:val="100"/>
          <w:sz w:val="20"/>
          <w:vertAlign w:val="baseline"/>
          <w:lang w:val="en-US"/>
        </w:rPr>
        <w:t xml:space="preserve">B. </w:t>
      </w:r>
      <w:r>
        <w:rPr>
          <w:rFonts w:ascii="Times New Roman" w:hAnsi="Times New Roman" w:eastAsia="Times New Roman"/>
          <w:color w:val="000000"/>
          <w:spacing w:val="0"/>
          <w:w w:val="100"/>
          <w:sz w:val="20"/>
          <w:vertAlign w:val="baseline"/>
          <w:lang w:val="en-US"/>
        </w:rPr>
        <w:t xml:space="preserve">Plywood/OSB roof sheathing with a minimum thickness of 7/16”</w:t>
      </w:r>
      <w:r>
        <w:rPr>
          <w:rFonts w:ascii="Times New Roman" w:hAnsi="Times New Roman" w:eastAsia="Times New Roman"/>
          <w:color w:val="000000"/>
          <w:spacing w:val="0"/>
          <w:w w:val="100"/>
          <w:sz w:val="20"/>
          <w:vertAlign w:val="baseline"/>
          <w:lang w:val="en-US"/>
        </w:rPr>
        <w:t xml:space="preserve">inch attached to the roof truss/rafter (spaced a maximum of </w:t>
      </w:r>
      <w:r>
        <w:rPr>
          <w:rFonts w:ascii="Times New Roman" w:hAnsi="Times New Roman" w:eastAsia="Times New Roman"/>
          <w:color w:val="000000"/>
          <w:spacing w:val="0"/>
          <w:w w:val="100"/>
          <w:sz w:val="20"/>
          <w:vertAlign w:val="baseline"/>
          <w:lang w:val="en-US"/>
        </w:rPr>
        <w:t xml:space="preserve">24”</w:t>
      </w:r>
      <w:r>
        <w:rPr>
          <w:rFonts w:ascii="Times New Roman" w:hAnsi="Times New Roman" w:eastAsia="Times New Roman"/>
          <w:color w:val="000000"/>
          <w:spacing w:val="0"/>
          <w:w w:val="100"/>
          <w:sz w:val="20"/>
          <w:vertAlign w:val="baseline"/>
          <w:lang w:val="en-US"/>
        </w:rPr>
        <w:t xml:space="preserve">inches o.c.) by 8d common nails spaced a maximum of </w:t>
      </w:r>
      <w:r>
        <w:rPr>
          <w:rFonts w:ascii="Times New Roman" w:hAnsi="Times New Roman" w:eastAsia="Times New Roman"/>
          <w:color w:val="000000"/>
          <w:spacing w:val="0"/>
          <w:w w:val="100"/>
          <w:sz w:val="20"/>
          <w:vertAlign w:val="baseline"/>
          <w:lang w:val="en-US"/>
        </w:rPr>
        <w:t xml:space="preserve">12” </w:t>
      </w:r>
      <w:r>
        <w:rPr>
          <w:rFonts w:ascii="Times New Roman" w:hAnsi="Times New Roman" w:eastAsia="Times New Roman"/>
          <w:color w:val="000000"/>
          <w:spacing w:val="0"/>
          <w:w w:val="100"/>
          <w:sz w:val="20"/>
          <w:vertAlign w:val="baseline"/>
          <w:lang w:val="en-US"/>
        </w:rPr>
        <w:t xml:space="preserve">inches in the field.-OR- Any system of screws, nails, adhesives, other deck fastening system or truss/rafter spacing that is shown to have an equivalent or greater resistance than 8d nails spaced a maximum of 12 inches in the field or has a mean uplift resistance of at least 103 psf.</w:t>
      </w:r>
    </w:p>
    <w:p>
      <w:pPr>
        <w:tabs>
          <w:tab w:val="left" w:leader="none" w:pos="720"/>
        </w:tabs>
        <w:spacing w:before="55" w:after="0" w:line="230" w:lineRule="exact"/>
        <w:ind w:right="0" w:left="720" w:hanging="360"/>
        <w:jc w:val="both"/>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	</w:t>
      </w:r>
      <w:r>
        <w:rPr>
          <w:rFonts w:ascii="Times New Roman" w:hAnsi="Times New Roman" w:eastAsia="Times New Roman"/>
          <w:color w:val="000000"/>
          <w:spacing w:val="0"/>
          <w:w w:val="100"/>
          <w:sz w:val="20"/>
          <w:vertAlign w:val="baseline"/>
          <w:lang w:val="en-US"/>
        </w:rPr>
        <w:t xml:space="preserve">C. </w:t>
      </w:r>
      <w:r>
        <w:rPr>
          <w:rFonts w:ascii="Times New Roman" w:hAnsi="Times New Roman" w:eastAsia="Times New Roman"/>
          <w:color w:val="000000"/>
          <w:spacing w:val="0"/>
          <w:w w:val="100"/>
          <w:sz w:val="20"/>
          <w:vertAlign w:val="baseline"/>
          <w:lang w:val="en-US"/>
        </w:rPr>
        <w:t xml:space="preserve">Plywood/OSB roof sheathing with a minimum thickness of 7/16”</w:t>
      </w:r>
      <w:r>
        <w:rPr>
          <w:rFonts w:ascii="Times New Roman" w:hAnsi="Times New Roman" w:eastAsia="Times New Roman"/>
          <w:color w:val="000000"/>
          <w:spacing w:val="0"/>
          <w:w w:val="100"/>
          <w:sz w:val="20"/>
          <w:vertAlign w:val="baseline"/>
          <w:lang w:val="en-US"/>
        </w:rPr>
        <w:t xml:space="preserve">inch attached to the roof truss/rafter (spaced a maximum of </w:t>
      </w:r>
      <w:r>
        <w:rPr>
          <w:rFonts w:ascii="Times New Roman" w:hAnsi="Times New Roman" w:eastAsia="Times New Roman"/>
          <w:color w:val="000000"/>
          <w:spacing w:val="0"/>
          <w:w w:val="100"/>
          <w:sz w:val="20"/>
          <w:vertAlign w:val="baseline"/>
          <w:lang w:val="en-US"/>
        </w:rPr>
        <w:t xml:space="preserve">24”</w:t>
      </w:r>
      <w:r>
        <w:rPr>
          <w:rFonts w:ascii="Times New Roman" w:hAnsi="Times New Roman" w:eastAsia="Times New Roman"/>
          <w:color w:val="000000"/>
          <w:spacing w:val="0"/>
          <w:w w:val="100"/>
          <w:sz w:val="20"/>
          <w:vertAlign w:val="baseline"/>
          <w:lang w:val="en-US"/>
        </w:rPr>
        <w:t xml:space="preserve">inches o.c.) by 8d common nails spaced a maximum of </w:t>
      </w:r>
      <w:r>
        <w:rPr>
          <w:rFonts w:ascii="Times New Roman" w:hAnsi="Times New Roman" w:eastAsia="Times New Roman"/>
          <w:color w:val="000000"/>
          <w:spacing w:val="0"/>
          <w:w w:val="100"/>
          <w:sz w:val="20"/>
          <w:vertAlign w:val="baseline"/>
          <w:lang w:val="en-US"/>
        </w:rPr>
        <w:t xml:space="preserve">6” </w:t>
      </w:r>
      <w:r>
        <w:rPr>
          <w:rFonts w:ascii="Times New Roman" w:hAnsi="Times New Roman" w:eastAsia="Times New Roman"/>
          <w:color w:val="000000"/>
          <w:spacing w:val="0"/>
          <w:w w:val="100"/>
          <w:sz w:val="20"/>
          <w:vertAlign w:val="baseline"/>
          <w:lang w:val="en-US"/>
        </w:rPr>
        <w:t xml:space="preserve">inches in the field. -OR- Dimensional lumber/Tongue &amp; Groove decking with a minimum of 2 nails per board (or 1 nail per board if each board is equal to or less than 6 inches in width). -OR-Any system of screws, nails, adhesives, other deck fastening system or truss/rafter spacing that is shown to have an equivalent</w:t>
      </w:r>
    </w:p>
    <w:p>
      <w:pPr>
        <w:tabs>
          <w:tab w:val="left" w:leader="underscore" w:pos="3744"/>
        </w:tabs>
        <w:spacing w:before="77" w:after="0" w:line="225" w:lineRule="exact"/>
        <w:ind w:right="0" w:left="72"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Inspectors Initials _____ Property Address	</w:t>
      </w:r>
      <w:r>
        <w:rPr>
          <w:rFonts w:ascii="Times New Roman" w:hAnsi="Times New Roman" w:eastAsia="Times New Roman"/>
          <w:b w:val="true"/>
          <w:color w:val="000000"/>
          <w:spacing w:val="0"/>
          <w:w w:val="100"/>
          <w:sz w:val="20"/>
          <w:vertAlign w:val="baseline"/>
          <w:lang w:val="en-US"/>
        </w:rPr>
        <w:t xml:space="preserve">
</w:t>
      </w:r>
    </w:p>
    <w:p>
      <w:pPr>
        <w:spacing w:before="231" w:after="0" w:line="225" w:lineRule="exact"/>
        <w:ind w:right="0" w:left="72"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*This verification form is valid for up to five (5) years provided no material changes have been made to the structure.</w:t>
      </w:r>
    </w:p>
    <w:p>
      <w:pPr>
        <w:tabs>
          <w:tab w:val="left" w:leader="none" w:pos="8712"/>
        </w:tabs>
        <w:spacing w:before="2" w:after="0" w:line="249" w:lineRule="exact"/>
        <w:ind w:right="0" w:left="72"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OIR-B1-1802 (Rev. 01/12) Adopted by Rule 69O-170.0155	</w:t>
      </w:r>
      <w:r>
        <w:rPr>
          <w:rFonts w:ascii="Times New Roman" w:hAnsi="Times New Roman" w:eastAsia="Times New Roman"/>
          <w:i w:val="true"/>
          <w:color w:val="000000"/>
          <w:spacing w:val="0"/>
          <w:w w:val="100"/>
          <w:sz w:val="22"/>
          <w:vertAlign w:val="baseline"/>
          <w:lang w:val="en-US"/>
        </w:rPr>
        <w:t xml:space="preserve">Page 1 of 4</w:t>
      </w:r>
    </w:p>
    <w:p>
      <w:pPr>
        <w:sectPr>
          <w:type w:val="continuous"/>
          <w:pgSz w:w="12240" w:h="15840" w:orient="portrait"/>
          <w:pgMar w:bottom="244" w:top="300" w:right="591" w:left="605" w:header="720" w:footer="720"/>
          <w:titlePg w:val="false"/>
          <w:textDirection w:val="lrTb"/>
        </w:sectPr>
      </w:pPr>
    </w:p>
    <w:p>
      <w:pPr>
        <w:spacing w:before="0" w:after="0" w:line="226" w:lineRule="exact"/>
        <w:ind w:right="72" w:left="72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or greater resistance than 8d common nails spaced a maximum of 6 inches in the field or has a mean uplift resistance of at least 182 psf.</w:t>
      </w:r>
    </w:p>
    <w:p>
      <w:pPr>
        <w:tabs>
          <w:tab w:val="left" w:leader="none" w:pos="720"/>
        </w:tabs>
        <w:spacing w:before="55" w:after="0" w:line="233" w:lineRule="exact"/>
        <w:ind w:right="0" w:left="36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	</w:t>
      </w:r>
      <w:r>
        <w:rPr>
          <w:rFonts w:ascii="Times New Roman" w:hAnsi="Times New Roman" w:eastAsia="Times New Roman"/>
          <w:color w:val="000000"/>
          <w:spacing w:val="0"/>
          <w:w w:val="100"/>
          <w:sz w:val="20"/>
          <w:vertAlign w:val="baseline"/>
          <w:lang w:val="en-US"/>
        </w:rPr>
        <w:t xml:space="preserve">D. Reinforced Concrete Roof Deck.</w:t>
      </w:r>
    </w:p>
    <w:p>
      <w:pPr>
        <w:tabs>
          <w:tab w:val="left" w:leader="underscore" w:pos="6048"/>
        </w:tabs>
        <w:spacing w:before="50" w:after="0" w:line="233" w:lineRule="exact"/>
        <w:ind w:right="0" w:left="36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 </w:t>
      </w:r>
      <w:r>
        <w:rPr>
          <w:rFonts w:ascii="Times New Roman" w:hAnsi="Times New Roman" w:eastAsia="Times New Roman"/>
          <w:color w:val="000000"/>
          <w:spacing w:val="0"/>
          <w:w w:val="100"/>
          <w:sz w:val="20"/>
          <w:vertAlign w:val="baseline"/>
          <w:lang w:val="en-US"/>
        </w:rPr>
        <w:t xml:space="preserve">E. Other:	</w:t>
      </w:r>
      <w:r>
        <w:rPr>
          <w:rFonts w:ascii="Times New Roman" w:hAnsi="Times New Roman" w:eastAsia="Times New Roman"/>
          <w:color w:val="000000"/>
          <w:spacing w:val="0"/>
          <w:w w:val="100"/>
          <w:sz w:val="20"/>
          <w:vertAlign w:val="baseline"/>
          <w:lang w:val="en-US"/>
        </w:rPr>
        <w:t xml:space="preserve">
</w:t>
      </w:r>
    </w:p>
    <w:p>
      <w:pPr>
        <w:tabs>
          <w:tab w:val="left" w:leader="none" w:pos="720"/>
        </w:tabs>
        <w:spacing w:before="50" w:after="0" w:line="233" w:lineRule="exact"/>
        <w:ind w:right="0" w:left="36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	</w:t>
      </w:r>
      <w:r>
        <w:rPr>
          <w:rFonts w:ascii="Times New Roman" w:hAnsi="Times New Roman" w:eastAsia="Times New Roman"/>
          <w:color w:val="000000"/>
          <w:spacing w:val="0"/>
          <w:w w:val="100"/>
          <w:sz w:val="20"/>
          <w:vertAlign w:val="baseline"/>
          <w:lang w:val="en-US"/>
        </w:rPr>
        <w:t xml:space="preserve">F. Unknown or unidentified.</w:t>
      </w:r>
    </w:p>
    <w:p>
      <w:pPr>
        <w:tabs>
          <w:tab w:val="left" w:leader="none" w:pos="720"/>
        </w:tabs>
        <w:spacing w:before="55" w:after="0" w:line="233" w:lineRule="exact"/>
        <w:ind w:right="0" w:left="36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	</w:t>
      </w:r>
      <w:r>
        <w:rPr>
          <w:rFonts w:ascii="Times New Roman" w:hAnsi="Times New Roman" w:eastAsia="Times New Roman"/>
          <w:color w:val="000000"/>
          <w:spacing w:val="0"/>
          <w:w w:val="100"/>
          <w:sz w:val="20"/>
          <w:vertAlign w:val="baseline"/>
          <w:lang w:val="en-US"/>
        </w:rPr>
        <w:t xml:space="preserve">G. No attic access.</w:t>
      </w:r>
    </w:p>
    <w:p>
      <w:pPr>
        <w:spacing w:before="110" w:after="0" w:line="233" w:lineRule="exact"/>
        <w:ind w:right="72" w:left="360" w:hanging="288"/>
        <w:jc w:val="both"/>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4. </w:t>
      </w:r>
      <w:r>
        <w:rPr>
          <w:rFonts w:ascii="Times New Roman" w:hAnsi="Times New Roman" w:eastAsia="Times New Roman"/>
          <w:b w:val="true"/>
          <w:color w:val="000000"/>
          <w:spacing w:val="0"/>
          <w:w w:val="100"/>
          <w:sz w:val="20"/>
          <w:u w:val="single"/>
          <w:vertAlign w:val="baseline"/>
          <w:lang w:val="en-US"/>
        </w:rPr>
        <w:t xml:space="preserve">Roof to Wall Attachment</w:t>
      </w:r>
      <w:r>
        <w:rPr>
          <w:rFonts w:ascii="Times New Roman" w:hAnsi="Times New Roman" w:eastAsia="Times New Roman"/>
          <w:b w:val="true"/>
          <w:color w:val="000000"/>
          <w:spacing w:val="0"/>
          <w:w w:val="100"/>
          <w:sz w:val="20"/>
          <w:vertAlign w:val="baseline"/>
          <w:lang w:val="en-US"/>
        </w:rPr>
        <w:t xml:space="preserve">: </w:t>
      </w:r>
      <w:r>
        <w:rPr>
          <w:rFonts w:ascii="Times New Roman" w:hAnsi="Times New Roman" w:eastAsia="Times New Roman"/>
          <w:color w:val="000000"/>
          <w:spacing w:val="0"/>
          <w:w w:val="100"/>
          <w:sz w:val="20"/>
          <w:vertAlign w:val="baseline"/>
          <w:lang w:val="en-US"/>
        </w:rPr>
        <w:t xml:space="preserve">What is the </w:t>
      </w:r>
      <w:r>
        <w:rPr>
          <w:rFonts w:ascii="Times New Roman" w:hAnsi="Times New Roman" w:eastAsia="Times New Roman"/>
          <w:b w:val="true"/>
          <w:color w:val="000000"/>
          <w:spacing w:val="0"/>
          <w:w w:val="100"/>
          <w:sz w:val="20"/>
          <w:u w:val="single"/>
          <w:vertAlign w:val="baseline"/>
          <w:lang w:val="en-US"/>
        </w:rPr>
        <w:t xml:space="preserve">WEAKEST</w:t>
      </w:r>
      <w:r>
        <w:rPr>
          <w:rFonts w:ascii="Times New Roman" w:hAnsi="Times New Roman" w:eastAsia="Times New Roman"/>
          <w:color w:val="000000"/>
          <w:spacing w:val="0"/>
          <w:w w:val="100"/>
          <w:sz w:val="20"/>
          <w:vertAlign w:val="baseline"/>
          <w:lang w:val="en-US"/>
        </w:rPr>
        <w:t xml:space="preserve"> roof to wall connection? (Do not include attachment of hip/valley jacks within 5 feet of the inside or outside corner of the roof in determination of WEAKEST type)</w:t>
      </w:r>
    </w:p>
    <w:p>
      <w:pPr>
        <w:tabs>
          <w:tab w:val="left" w:leader="none" w:pos="720"/>
        </w:tabs>
        <w:spacing w:before="55" w:after="0" w:line="233" w:lineRule="exact"/>
        <w:ind w:right="0" w:left="36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	</w:t>
      </w:r>
      <w:r>
        <w:rPr>
          <w:rFonts w:ascii="Times New Roman" w:hAnsi="Times New Roman" w:eastAsia="Times New Roman"/>
          <w:color w:val="000000"/>
          <w:spacing w:val="0"/>
          <w:w w:val="100"/>
          <w:sz w:val="20"/>
          <w:vertAlign w:val="baseline"/>
          <w:lang w:val="en-US"/>
        </w:rPr>
        <w:t xml:space="preserve">A. Toe Nails</w:t>
      </w:r>
    </w:p>
    <w:p>
      <w:pPr>
        <w:tabs>
          <w:tab w:val="left" w:leader="none" w:pos="1872"/>
        </w:tabs>
        <w:spacing w:before="48" w:after="0" w:line="233" w:lineRule="exact"/>
        <w:ind w:right="72" w:left="1872" w:hanging="360"/>
        <w:jc w:val="both"/>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	</w:t>
      </w:r>
      <w:r>
        <w:rPr>
          <w:rFonts w:ascii="Times New Roman" w:hAnsi="Times New Roman" w:eastAsia="Times New Roman"/>
          <w:color w:val="000000"/>
          <w:spacing w:val="0"/>
          <w:w w:val="100"/>
          <w:sz w:val="20"/>
          <w:vertAlign w:val="baseline"/>
          <w:lang w:val="en-US"/>
        </w:rPr>
        <w:t xml:space="preserve">Truss/rafter anchored to top plate of wall using nails driven at an angle through the truss/rafter and attached to the top plate of the wall, or</w:t>
      </w:r>
    </w:p>
    <w:p>
      <w:pPr>
        <w:tabs>
          <w:tab w:val="left" w:leader="none" w:pos="1872"/>
        </w:tabs>
        <w:spacing w:before="50" w:after="0" w:line="233" w:lineRule="exact"/>
        <w:ind w:right="0" w:left="1512"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	</w:t>
      </w:r>
      <w:r>
        <w:rPr>
          <w:rFonts w:ascii="Times New Roman" w:hAnsi="Times New Roman" w:eastAsia="Times New Roman"/>
          <w:color w:val="000000"/>
          <w:spacing w:val="0"/>
          <w:w w:val="100"/>
          <w:sz w:val="20"/>
          <w:vertAlign w:val="baseline"/>
          <w:lang w:val="en-US"/>
        </w:rPr>
        <w:t xml:space="preserve">Metal connectors that do not meet the minimal conditions or requirements of B, C, or D</w:t>
      </w:r>
    </w:p>
    <w:p>
      <w:pPr>
        <w:spacing w:before="131" w:after="0" w:line="225" w:lineRule="exact"/>
        <w:ind w:right="0" w:left="360" w:firstLine="0"/>
        <w:jc w:val="left"/>
        <w:textAlignment w:val="baseline"/>
        <w:rPr>
          <w:rFonts w:ascii="Times New Roman" w:hAnsi="Times New Roman" w:eastAsia="Times New Roman"/>
          <w:b w:val="true"/>
          <w:color w:val="000000"/>
          <w:spacing w:val="0"/>
          <w:w w:val="100"/>
          <w:sz w:val="20"/>
          <w:u w:val="single"/>
          <w:vertAlign w:val="baseline"/>
          <w:lang w:val="en-US"/>
        </w:rPr>
      </w:pPr>
      <w:r>
        <w:rPr>
          <w:rFonts w:ascii="Times New Roman" w:hAnsi="Times New Roman" w:eastAsia="Times New Roman"/>
          <w:b w:val="true"/>
          <w:color w:val="000000"/>
          <w:spacing w:val="0"/>
          <w:w w:val="100"/>
          <w:sz w:val="20"/>
          <w:u w:val="single"/>
          <w:vertAlign w:val="baseline"/>
          <w:lang w:val="en-US"/>
        </w:rPr>
        <w:t xml:space="preserve">Minimal conditions to qualify for categories B, C, or D. All visible metal connectors are: </w:t>
      </w:r>
    </w:p>
    <w:p>
      <w:pPr>
        <w:tabs>
          <w:tab w:val="left" w:leader="none" w:pos="1872"/>
        </w:tabs>
        <w:spacing w:before="45" w:after="0" w:line="233" w:lineRule="exact"/>
        <w:ind w:right="0" w:left="1512"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	</w:t>
      </w:r>
      <w:r>
        <w:rPr>
          <w:rFonts w:ascii="Times New Roman" w:hAnsi="Times New Roman" w:eastAsia="Times New Roman"/>
          <w:color w:val="000000"/>
          <w:spacing w:val="0"/>
          <w:w w:val="100"/>
          <w:sz w:val="20"/>
          <w:vertAlign w:val="baseline"/>
          <w:lang w:val="en-US"/>
        </w:rPr>
        <w:t xml:space="preserve">Secured to truss/rafter with a minimum of three (3) nails, </w:t>
      </w:r>
      <w:r>
        <w:rPr>
          <w:rFonts w:ascii="Times New Roman" w:hAnsi="Times New Roman" w:eastAsia="Times New Roman"/>
          <w:b w:val="true"/>
          <w:color w:val="000000"/>
          <w:spacing w:val="0"/>
          <w:w w:val="100"/>
          <w:sz w:val="20"/>
          <w:vertAlign w:val="baseline"/>
          <w:lang w:val="en-US"/>
        </w:rPr>
        <w:t xml:space="preserve">and</w:t>
      </w:r>
    </w:p>
    <w:p>
      <w:pPr>
        <w:tabs>
          <w:tab w:val="left" w:leader="none" w:pos="1872"/>
        </w:tabs>
        <w:spacing w:before="60" w:after="0" w:line="228" w:lineRule="exact"/>
        <w:ind w:right="216" w:left="1872" w:hanging="36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	</w:t>
      </w:r>
      <w:r>
        <w:rPr>
          <w:rFonts w:ascii="Times New Roman" w:hAnsi="Times New Roman" w:eastAsia="Times New Roman"/>
          <w:color w:val="000000"/>
          <w:spacing w:val="0"/>
          <w:w w:val="100"/>
          <w:sz w:val="20"/>
          <w:vertAlign w:val="baseline"/>
          <w:lang w:val="en-US"/>
        </w:rPr>
        <w:t xml:space="preserve">Attached to the wall top plate of the wall framing, or embedded in the bond beam, with less than a </w:t>
      </w:r>
      <w:r>
        <w:rPr>
          <w:rFonts w:ascii="Times New Roman" w:hAnsi="Times New Roman" w:eastAsia="Times New Roman"/>
          <w:color w:val="000000"/>
          <w:spacing w:val="0"/>
          <w:w w:val="100"/>
          <w:sz w:val="20"/>
          <w:vertAlign w:val="superscript"/>
          <w:lang w:val="en-US"/>
        </w:rPr>
        <w:t xml:space="preserve">1</w:t>
      </w:r>
      <w:r>
        <w:rPr>
          <w:rFonts w:ascii="Times New Roman" w:hAnsi="Times New Roman" w:eastAsia="Times New Roman"/>
          <w:color w:val="000000"/>
          <w:spacing w:val="0"/>
          <w:w w:val="100"/>
          <w:sz w:val="20"/>
          <w:vertAlign w:val="baseline"/>
          <w:lang w:val="en-US"/>
        </w:rPr>
        <w:t xml:space="preserve">/</w:t>
      </w:r>
      <w:r>
        <w:rPr>
          <w:rFonts w:ascii="Times New Roman" w:hAnsi="Times New Roman" w:eastAsia="Times New Roman"/>
          <w:color w:val="000000"/>
          <w:spacing w:val="0"/>
          <w:w w:val="100"/>
          <w:sz w:val="20"/>
          <w:vertAlign w:val="subscript"/>
          <w:lang w:val="en-US"/>
        </w:rPr>
        <w:t xml:space="preserve">2</w:t>
      </w:r>
      <w:r>
        <w:rPr>
          <w:rFonts w:ascii="Times New Roman" w:hAnsi="Times New Roman" w:eastAsia="Times New Roman"/>
          <w:color w:val="000000"/>
          <w:spacing w:val="0"/>
          <w:w w:val="100"/>
          <w:sz w:val="20"/>
          <w:vertAlign w:val="baseline"/>
          <w:lang w:val="en-US"/>
        </w:rPr>
        <w:t xml:space="preserve">" gap from the blocking or truss/rafter </w:t>
      </w:r>
      <w:r>
        <w:rPr>
          <w:rFonts w:ascii="Times New Roman" w:hAnsi="Times New Roman" w:eastAsia="Times New Roman"/>
          <w:b w:val="true"/>
          <w:color w:val="000000"/>
          <w:spacing w:val="0"/>
          <w:w w:val="100"/>
          <w:sz w:val="20"/>
          <w:vertAlign w:val="baseline"/>
          <w:lang w:val="en-US"/>
        </w:rPr>
        <w:t xml:space="preserve">and </w:t>
      </w:r>
      <w:r>
        <w:rPr>
          <w:rFonts w:ascii="Times New Roman" w:hAnsi="Times New Roman" w:eastAsia="Times New Roman"/>
          <w:color w:val="000000"/>
          <w:spacing w:val="0"/>
          <w:w w:val="100"/>
          <w:sz w:val="20"/>
          <w:vertAlign w:val="baseline"/>
          <w:lang w:val="en-US"/>
        </w:rPr>
        <w:t xml:space="preserve">blocked no more than 1.5” of the truss/rafter, </w:t>
      </w:r>
      <w:r>
        <w:rPr>
          <w:rFonts w:ascii="Times New Roman" w:hAnsi="Times New Roman" w:eastAsia="Times New Roman"/>
          <w:b w:val="true"/>
          <w:color w:val="000000"/>
          <w:spacing w:val="0"/>
          <w:w w:val="100"/>
          <w:sz w:val="20"/>
          <w:vertAlign w:val="baseline"/>
          <w:lang w:val="en-US"/>
        </w:rPr>
        <w:t xml:space="preserve">and </w:t>
      </w:r>
      <w:r>
        <w:rPr>
          <w:rFonts w:ascii="Times New Roman" w:hAnsi="Times New Roman" w:eastAsia="Times New Roman"/>
          <w:color w:val="000000"/>
          <w:spacing w:val="0"/>
          <w:w w:val="100"/>
          <w:sz w:val="20"/>
          <w:vertAlign w:val="baseline"/>
          <w:lang w:val="en-US"/>
        </w:rPr>
        <w:t xml:space="preserve">free of visible severe corrosion.</w:t>
      </w:r>
    </w:p>
    <w:p>
      <w:pPr>
        <w:spacing w:before="55" w:after="0" w:line="233" w:lineRule="exact"/>
        <w:ind w:right="0" w:left="360" w:firstLine="0"/>
        <w:jc w:val="left"/>
        <w:textAlignment w:val="baseline"/>
        <w:rPr>
          <w:rFonts w:ascii="Tahoma" w:hAnsi="Tahoma" w:eastAsia="Tahoma"/>
          <w:color w:val="000000"/>
          <w:spacing w:val="29"/>
          <w:w w:val="100"/>
          <w:sz w:val="20"/>
          <w:vertAlign w:val="baseline"/>
          <w:lang w:val="en-US"/>
        </w:rPr>
      </w:pPr>
      <w:r>
        <w:rPr>
          <w:rFonts w:ascii="Tahoma" w:hAnsi="Tahoma" w:eastAsia="Tahoma"/>
          <w:color w:val="000000"/>
          <w:spacing w:val="29"/>
          <w:w w:val="100"/>
          <w:sz w:val="20"/>
          <w:vertAlign w:val="baseline"/>
          <w:lang w:val="en-US"/>
        </w:rPr>
        <w:t xml:space="preserve"> </w:t>
      </w:r>
      <w:r>
        <w:rPr>
          <w:rFonts w:ascii="Times New Roman" w:hAnsi="Times New Roman" w:eastAsia="Times New Roman"/>
          <w:color w:val="000000"/>
          <w:spacing w:val="29"/>
          <w:w w:val="100"/>
          <w:sz w:val="20"/>
          <w:vertAlign w:val="baseline"/>
          <w:lang w:val="en-US"/>
        </w:rPr>
        <w:t xml:space="preserve">B. Clips</w:t>
      </w:r>
    </w:p>
    <w:p>
      <w:pPr>
        <w:tabs>
          <w:tab w:val="left" w:leader="none" w:pos="1872"/>
        </w:tabs>
        <w:spacing w:before="50" w:after="0" w:line="233" w:lineRule="exact"/>
        <w:ind w:right="0" w:left="1512"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	</w:t>
      </w:r>
      <w:r>
        <w:rPr>
          <w:rFonts w:ascii="Times New Roman" w:hAnsi="Times New Roman" w:eastAsia="Times New Roman"/>
          <w:color w:val="000000"/>
          <w:spacing w:val="0"/>
          <w:w w:val="100"/>
          <w:sz w:val="20"/>
          <w:vertAlign w:val="baseline"/>
          <w:lang w:val="en-US"/>
        </w:rPr>
        <w:t xml:space="preserve">Metal connectors that do not wrap over the top of the truss/rafter, </w:t>
      </w:r>
      <w:r>
        <w:rPr>
          <w:rFonts w:ascii="Times New Roman" w:hAnsi="Times New Roman" w:eastAsia="Times New Roman"/>
          <w:b w:val="true"/>
          <w:color w:val="000000"/>
          <w:spacing w:val="0"/>
          <w:w w:val="100"/>
          <w:sz w:val="20"/>
          <w:vertAlign w:val="baseline"/>
          <w:lang w:val="en-US"/>
        </w:rPr>
        <w:t xml:space="preserve">or</w:t>
      </w:r>
    </w:p>
    <w:p>
      <w:pPr>
        <w:tabs>
          <w:tab w:val="left" w:leader="none" w:pos="1872"/>
        </w:tabs>
        <w:spacing w:before="48" w:after="0" w:line="233" w:lineRule="exact"/>
        <w:ind w:right="72" w:left="1872" w:hanging="360"/>
        <w:jc w:val="both"/>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	</w:t>
      </w:r>
      <w:r>
        <w:rPr>
          <w:rFonts w:ascii="Times New Roman" w:hAnsi="Times New Roman" w:eastAsia="Times New Roman"/>
          <w:color w:val="000000"/>
          <w:spacing w:val="0"/>
          <w:w w:val="100"/>
          <w:sz w:val="20"/>
          <w:vertAlign w:val="baseline"/>
          <w:lang w:val="en-US"/>
        </w:rPr>
        <w:t xml:space="preserve">Metal connectors with a minimum of 1 strap that wraps over the top of the truss/rafter and does not meet the nail position requirements of C or D, but is secured with a minimum of 3 nails.</w:t>
      </w:r>
    </w:p>
    <w:p>
      <w:pPr>
        <w:tabs>
          <w:tab w:val="left" w:leader="none" w:pos="720"/>
        </w:tabs>
        <w:spacing w:before="55" w:after="0" w:line="233" w:lineRule="exact"/>
        <w:ind w:right="0" w:left="36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	</w:t>
      </w:r>
      <w:r>
        <w:rPr>
          <w:rFonts w:ascii="Times New Roman" w:hAnsi="Times New Roman" w:eastAsia="Times New Roman"/>
          <w:color w:val="000000"/>
          <w:spacing w:val="0"/>
          <w:w w:val="100"/>
          <w:sz w:val="20"/>
          <w:vertAlign w:val="baseline"/>
          <w:lang w:val="en-US"/>
        </w:rPr>
        <w:t xml:space="preserve">C. Single Wraps</w:t>
      </w:r>
    </w:p>
    <w:p>
      <w:pPr>
        <w:spacing w:before="0" w:after="0" w:line="225" w:lineRule="exact"/>
        <w:ind w:right="0" w:left="1872" w:firstLine="0"/>
        <w:jc w:val="left"/>
        <w:textAlignment w:val="baseline"/>
        <w:rPr>
          <w:rFonts w:ascii="Times New Roman" w:hAnsi="Times New Roman" w:eastAsia="Times New Roman"/>
          <w:color w:val="000000"/>
          <w:spacing w:val="3"/>
          <w:w w:val="100"/>
          <w:sz w:val="20"/>
          <w:vertAlign w:val="baseline"/>
          <w:lang w:val="en-US"/>
        </w:rPr>
      </w:pPr>
      <w:r>
        <w:rPr>
          <w:rFonts w:ascii="Times New Roman" w:hAnsi="Times New Roman" w:eastAsia="Times New Roman"/>
          <w:color w:val="000000"/>
          <w:spacing w:val="3"/>
          <w:w w:val="100"/>
          <w:sz w:val="20"/>
          <w:vertAlign w:val="baseline"/>
          <w:lang w:val="en-US"/>
        </w:rPr>
        <w:t xml:space="preserve">Metal connectors consisting of a single strap that wraps over the top of the truss/rafter and is secured with a</w:t>
      </w:r>
    </w:p>
    <w:p>
      <w:pPr>
        <w:spacing w:before="0" w:after="0" w:line="231" w:lineRule="exact"/>
        <w:ind w:right="0" w:left="72"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minimum of 2 nails on the front side and a minimum of 1 nail on the opposing side.</w:t>
      </w:r>
    </w:p>
    <w:p>
      <w:pPr>
        <w:spacing w:before="55" w:after="0" w:line="233" w:lineRule="exact"/>
        <w:ind w:right="0" w:left="360" w:firstLine="0"/>
        <w:jc w:val="left"/>
        <w:textAlignment w:val="baseline"/>
        <w:rPr>
          <w:rFonts w:ascii="Tahoma" w:hAnsi="Tahoma" w:eastAsia="Tahoma"/>
          <w:color w:val="000000"/>
          <w:spacing w:val="19"/>
          <w:w w:val="100"/>
          <w:sz w:val="20"/>
          <w:vertAlign w:val="baseline"/>
          <w:lang w:val="en-US"/>
        </w:rPr>
      </w:pPr>
      <w:r>
        <w:rPr>
          <w:rFonts w:ascii="Tahoma" w:hAnsi="Tahoma" w:eastAsia="Tahoma"/>
          <w:color w:val="000000"/>
          <w:spacing w:val="19"/>
          <w:w w:val="100"/>
          <w:sz w:val="20"/>
          <w:vertAlign w:val="baseline"/>
          <w:lang w:val="en-US"/>
        </w:rPr>
        <w:t xml:space="preserve"> </w:t>
      </w:r>
      <w:r>
        <w:rPr>
          <w:rFonts w:ascii="Times New Roman" w:hAnsi="Times New Roman" w:eastAsia="Times New Roman"/>
          <w:color w:val="000000"/>
          <w:spacing w:val="19"/>
          <w:w w:val="100"/>
          <w:sz w:val="20"/>
          <w:vertAlign w:val="baseline"/>
          <w:lang w:val="en-US"/>
        </w:rPr>
        <w:t xml:space="preserve">D. Double Wraps</w:t>
      </w:r>
    </w:p>
    <w:p>
      <w:pPr>
        <w:tabs>
          <w:tab w:val="left" w:leader="none" w:pos="1872"/>
        </w:tabs>
        <w:spacing w:before="47" w:after="0" w:line="233" w:lineRule="exact"/>
        <w:ind w:right="216" w:left="1872" w:hanging="360"/>
        <w:jc w:val="left"/>
        <w:textAlignment w:val="baseline"/>
        <w:rPr>
          <w:rFonts w:ascii="Tahoma" w:hAnsi="Tahoma" w:eastAsia="Tahoma"/>
          <w:color w:val="000000"/>
          <w:spacing w:val="-1"/>
          <w:w w:val="100"/>
          <w:sz w:val="20"/>
          <w:vertAlign w:val="baseline"/>
          <w:lang w:val="en-US"/>
        </w:rPr>
      </w:pPr>
      <w:r>
        <w:rPr>
          <w:rFonts w:ascii="Tahoma" w:hAnsi="Tahoma" w:eastAsia="Tahoma"/>
          <w:color w:val="000000"/>
          <w:spacing w:val="-1"/>
          <w:w w:val="100"/>
          <w:sz w:val="20"/>
          <w:vertAlign w:val="baseline"/>
          <w:lang w:val="en-US"/>
        </w:rPr>
        <w:t xml:space="preserve">	</w:t>
      </w:r>
      <w:r>
        <w:rPr>
          <w:rFonts w:ascii="Times New Roman" w:hAnsi="Times New Roman" w:eastAsia="Times New Roman"/>
          <w:color w:val="000000"/>
          <w:spacing w:val="-1"/>
          <w:w w:val="100"/>
          <w:sz w:val="20"/>
          <w:vertAlign w:val="baseline"/>
          <w:lang w:val="en-US"/>
        </w:rPr>
        <w:t xml:space="preserve">Metal Connectors consisting of 2 separate straps that are attached to the wall frame, or embedded in the bond beam, on either side of the truss/rafter where each strap wraps over the top of the truss/rafter and is secured with</w:t>
      </w:r>
    </w:p>
    <w:p>
      <w:pPr>
        <w:spacing w:before="0" w:after="0" w:line="231" w:lineRule="exact"/>
        <w:ind w:right="0" w:left="72"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 minimum of 2 nails on the front side, and a minimum of 1 nail on the opposing side, </w:t>
      </w:r>
      <w:r>
        <w:rPr>
          <w:rFonts w:ascii="Times New Roman" w:hAnsi="Times New Roman" w:eastAsia="Times New Roman"/>
          <w:b w:val="true"/>
          <w:color w:val="000000"/>
          <w:spacing w:val="0"/>
          <w:w w:val="100"/>
          <w:sz w:val="20"/>
          <w:vertAlign w:val="baseline"/>
          <w:lang w:val="en-US"/>
        </w:rPr>
        <w:t xml:space="preserve">or</w:t>
      </w:r>
    </w:p>
    <w:p>
      <w:pPr>
        <w:tabs>
          <w:tab w:val="left" w:leader="none" w:pos="1872"/>
        </w:tabs>
        <w:spacing w:before="47" w:after="0" w:line="233" w:lineRule="exact"/>
        <w:ind w:right="216" w:left="1872" w:hanging="360"/>
        <w:jc w:val="both"/>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	</w:t>
      </w:r>
      <w:r>
        <w:rPr>
          <w:rFonts w:ascii="Times New Roman" w:hAnsi="Times New Roman" w:eastAsia="Times New Roman"/>
          <w:color w:val="000000"/>
          <w:spacing w:val="0"/>
          <w:w w:val="100"/>
          <w:sz w:val="20"/>
          <w:vertAlign w:val="baseline"/>
          <w:lang w:val="en-US"/>
        </w:rPr>
        <w:t xml:space="preserve">Metal connectors consisting of a single strap that wraps over the top of the truss/rafter, is secured to the wall on both sides, and is secured to the top plate with a minimum of three nails on each side.</w:t>
      </w:r>
    </w:p>
    <w:p>
      <w:pPr>
        <w:tabs>
          <w:tab w:val="left" w:leader="none" w:pos="720"/>
          <w:tab w:val="left" w:leader="none" w:pos="2232"/>
        </w:tabs>
        <w:spacing w:before="50" w:after="0" w:line="233" w:lineRule="exact"/>
        <w:ind w:right="0" w:left="36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	</w:t>
      </w:r>
      <w:r>
        <w:rPr>
          <w:rFonts w:ascii="Times New Roman" w:hAnsi="Times New Roman" w:eastAsia="Times New Roman"/>
          <w:color w:val="000000"/>
          <w:spacing w:val="0"/>
          <w:w w:val="100"/>
          <w:sz w:val="20"/>
          <w:vertAlign w:val="baseline"/>
          <w:lang w:val="en-US"/>
        </w:rPr>
        <w:t xml:space="preserve">E. Structural	</w:t>
      </w:r>
      <w:r>
        <w:rPr>
          <w:rFonts w:ascii="Times New Roman" w:hAnsi="Times New Roman" w:eastAsia="Times New Roman"/>
          <w:color w:val="000000"/>
          <w:spacing w:val="0"/>
          <w:w w:val="100"/>
          <w:sz w:val="20"/>
          <w:vertAlign w:val="baseline"/>
          <w:lang w:val="en-US"/>
        </w:rPr>
        <w:t xml:space="preserve">Anchor bolts structurally connected or reinforced concrete roof.</w:t>
      </w:r>
    </w:p>
    <w:p>
      <w:pPr>
        <w:tabs>
          <w:tab w:val="left" w:leader="underscore" w:pos="6264"/>
        </w:tabs>
        <w:spacing w:before="55" w:after="0" w:line="233" w:lineRule="exact"/>
        <w:ind w:right="0" w:left="36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 </w:t>
      </w:r>
      <w:r>
        <w:rPr>
          <w:rFonts w:ascii="Times New Roman" w:hAnsi="Times New Roman" w:eastAsia="Times New Roman"/>
          <w:color w:val="000000"/>
          <w:spacing w:val="0"/>
          <w:w w:val="100"/>
          <w:sz w:val="20"/>
          <w:vertAlign w:val="baseline"/>
          <w:lang w:val="en-US"/>
        </w:rPr>
        <w:t xml:space="preserve">F. Other: 	</w:t>
      </w:r>
      <w:r>
        <w:rPr>
          <w:rFonts w:ascii="Times New Roman" w:hAnsi="Times New Roman" w:eastAsia="Times New Roman"/>
          <w:color w:val="000000"/>
          <w:spacing w:val="0"/>
          <w:w w:val="100"/>
          <w:sz w:val="20"/>
          <w:vertAlign w:val="baseline"/>
          <w:lang w:val="en-US"/>
        </w:rPr>
        <w:t xml:space="preserve">
</w:t>
      </w:r>
    </w:p>
    <w:p>
      <w:pPr>
        <w:tabs>
          <w:tab w:val="left" w:leader="none" w:pos="720"/>
        </w:tabs>
        <w:spacing w:before="1" w:after="0" w:line="283" w:lineRule="exact"/>
        <w:ind w:right="0" w:left="36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	</w:t>
      </w:r>
      <w:r>
        <w:rPr>
          <w:rFonts w:ascii="Times New Roman" w:hAnsi="Times New Roman" w:eastAsia="Times New Roman"/>
          <w:color w:val="000000"/>
          <w:spacing w:val="0"/>
          <w:w w:val="100"/>
          <w:sz w:val="20"/>
          <w:vertAlign w:val="baseline"/>
          <w:lang w:val="en-US"/>
        </w:rPr>
        <w:t xml:space="preserve">G. Unknown or unidentified</w:t>
        <w:br/>
      </w:r>
      <w:r>
        <w:rPr>
          <w:rFonts w:ascii="Tahoma" w:hAnsi="Tahoma" w:eastAsia="Tahoma"/>
          <w:color w:val="000000"/>
          <w:spacing w:val="0"/>
          <w:w w:val="100"/>
          <w:sz w:val="20"/>
          <w:vertAlign w:val="baseline"/>
          <w:lang w:val="en-US"/>
        </w:rPr>
        <w:t xml:space="preserve"> </w:t>
      </w:r>
      <w:r>
        <w:rPr>
          <w:rFonts w:ascii="Times New Roman" w:hAnsi="Times New Roman" w:eastAsia="Times New Roman"/>
          <w:color w:val="000000"/>
          <w:spacing w:val="0"/>
          <w:w w:val="100"/>
          <w:sz w:val="20"/>
          <w:vertAlign w:val="baseline"/>
          <w:lang w:val="en-US"/>
        </w:rPr>
        <w:t xml:space="preserve">H. No attic access</w:t>
      </w:r>
    </w:p>
    <w:p>
      <w:pPr>
        <w:numPr>
          <w:ilvl w:val="0"/>
          <w:numId w:val="3"/>
        </w:numPr>
        <w:tabs>
          <w:tab w:val="clear" w:pos="288"/>
          <w:tab w:val="left" w:pos="360"/>
        </w:tabs>
        <w:spacing w:before="345" w:after="0" w:line="233" w:lineRule="exact"/>
        <w:ind w:right="72" w:left="360" w:hanging="288"/>
        <w:jc w:val="both"/>
        <w:textAlignment w:val="baseline"/>
        <w:rPr>
          <w:rFonts w:ascii="Times New Roman" w:hAnsi="Times New Roman" w:eastAsia="Times New Roman"/>
          <w:b w:val="true"/>
          <w:color w:val="000000"/>
          <w:spacing w:val="0"/>
          <w:w w:val="100"/>
          <w:sz w:val="20"/>
          <w:u w:val="single"/>
          <w:vertAlign w:val="baseline"/>
          <w:lang w:val="en-US"/>
        </w:rPr>
      </w:pPr>
      <w:r>
        <w:rPr>
          <w:rFonts w:ascii="Times New Roman" w:hAnsi="Times New Roman" w:eastAsia="Times New Roman"/>
          <w:b w:val="true"/>
          <w:color w:val="000000"/>
          <w:spacing w:val="0"/>
          <w:w w:val="100"/>
          <w:sz w:val="20"/>
          <w:u w:val="single"/>
          <w:vertAlign w:val="baseline"/>
          <w:lang w:val="en-US"/>
        </w:rPr>
        <w:t xml:space="preserve">Roof Geometry</w:t>
      </w:r>
      <w:r>
        <w:rPr>
          <w:rFonts w:ascii="Times New Roman" w:hAnsi="Times New Roman" w:eastAsia="Times New Roman"/>
          <w:b w:val="true"/>
          <w:color w:val="000000"/>
          <w:spacing w:val="0"/>
          <w:w w:val="100"/>
          <w:sz w:val="20"/>
          <w:vertAlign w:val="baseline"/>
          <w:lang w:val="en-US"/>
        </w:rPr>
        <w:t xml:space="preserve">: </w:t>
      </w:r>
      <w:r>
        <w:rPr>
          <w:rFonts w:ascii="Times New Roman" w:hAnsi="Times New Roman" w:eastAsia="Times New Roman"/>
          <w:color w:val="000000"/>
          <w:spacing w:val="0"/>
          <w:w w:val="100"/>
          <w:sz w:val="20"/>
          <w:vertAlign w:val="baseline"/>
          <w:lang w:val="en-US"/>
        </w:rPr>
        <w:t xml:space="preserve">What is the roof shape? (Do not consider roofs of porches or carports that are attached only to the fascia or wall of the host structure over unenclosed space in the determination of roof perimeter or roof area for roof geometry classification).</w:t>
      </w:r>
    </w:p>
    <w:p>
      <w:pPr>
        <w:tabs>
          <w:tab w:val="left" w:leader="none" w:pos="720"/>
          <w:tab w:val="left" w:leader="none" w:pos="2232"/>
        </w:tabs>
        <w:spacing w:before="127" w:after="0" w:line="233" w:lineRule="exact"/>
        <w:ind w:right="0" w:left="36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	</w:t>
      </w:r>
      <w:r>
        <w:rPr>
          <w:rFonts w:ascii="Times New Roman" w:hAnsi="Times New Roman" w:eastAsia="Times New Roman"/>
          <w:color w:val="000000"/>
          <w:spacing w:val="0"/>
          <w:w w:val="100"/>
          <w:sz w:val="20"/>
          <w:vertAlign w:val="baseline"/>
          <w:lang w:val="en-US"/>
        </w:rPr>
        <w:t xml:space="preserve">A. Hip Roof	</w:t>
      </w:r>
      <w:r>
        <w:rPr>
          <w:rFonts w:ascii="Times New Roman" w:hAnsi="Times New Roman" w:eastAsia="Times New Roman"/>
          <w:color w:val="000000"/>
          <w:spacing w:val="0"/>
          <w:w w:val="100"/>
          <w:sz w:val="20"/>
          <w:vertAlign w:val="baseline"/>
          <w:lang w:val="en-US"/>
        </w:rPr>
        <w:t xml:space="preserve">Hip roof with no other roof shapes greater than 10% of the total roof system perimeter.</w:t>
      </w:r>
    </w:p>
    <w:p>
      <w:pPr>
        <w:spacing w:before="14" w:after="0" w:line="233" w:lineRule="exact"/>
        <w:ind w:right="0" w:left="72"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Total length of non-hip features: ______ feet; Total roof system perimeter: _______ feet</w:t>
      </w:r>
    </w:p>
    <w:p>
      <w:pPr>
        <w:tabs>
          <w:tab w:val="left" w:leader="none" w:pos="720"/>
          <w:tab w:val="left" w:leader="none" w:pos="2232"/>
        </w:tabs>
        <w:spacing w:before="0" w:after="0" w:line="233" w:lineRule="exact"/>
        <w:ind w:right="0" w:left="36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	</w:t>
      </w:r>
      <w:r>
        <w:rPr>
          <w:rFonts w:ascii="Times New Roman" w:hAnsi="Times New Roman" w:eastAsia="Times New Roman"/>
          <w:color w:val="000000"/>
          <w:spacing w:val="0"/>
          <w:w w:val="100"/>
          <w:sz w:val="20"/>
          <w:vertAlign w:val="baseline"/>
          <w:lang w:val="en-US"/>
        </w:rPr>
        <w:t xml:space="preserve">B. Flat Roof	</w:t>
      </w:r>
      <w:r>
        <w:rPr>
          <w:rFonts w:ascii="Times New Roman" w:hAnsi="Times New Roman" w:eastAsia="Times New Roman"/>
          <w:color w:val="000000"/>
          <w:spacing w:val="0"/>
          <w:w w:val="100"/>
          <w:sz w:val="20"/>
          <w:vertAlign w:val="baseline"/>
          <w:lang w:val="en-US"/>
        </w:rPr>
        <w:t xml:space="preserve">Roof on a building with 5 or more units where at least 90% of the main roof area has a roof slope of</w:t>
      </w:r>
    </w:p>
    <w:p>
      <w:pPr>
        <w:tabs>
          <w:tab w:val="left" w:leader="underscore" w:pos="7128"/>
          <w:tab w:val="left" w:leader="underscore" w:pos="9720"/>
        </w:tabs>
        <w:spacing w:before="7" w:after="0" w:line="233" w:lineRule="exact"/>
        <w:ind w:right="0" w:left="2232"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less than 2:12. Roof area with slope less than 2:12	</w:t>
      </w:r>
      <w:r>
        <w:rPr>
          <w:rFonts w:ascii="Times New Roman" w:hAnsi="Times New Roman" w:eastAsia="Times New Roman"/>
          <w:color w:val="000000"/>
          <w:spacing w:val="0"/>
          <w:w w:val="100"/>
          <w:sz w:val="20"/>
          <w:vertAlign w:val="baseline"/>
          <w:lang w:val="en-US"/>
        </w:rPr>
        <w:t xml:space="preserve">sq ft; Total roof area	</w:t>
      </w:r>
      <w:r>
        <w:rPr>
          <w:rFonts w:ascii="Times New Roman" w:hAnsi="Times New Roman" w:eastAsia="Times New Roman"/>
          <w:color w:val="000000"/>
          <w:spacing w:val="0"/>
          <w:w w:val="100"/>
          <w:sz w:val="20"/>
          <w:vertAlign w:val="baseline"/>
          <w:lang w:val="en-US"/>
        </w:rPr>
        <w:t xml:space="preserve">sq ft</w:t>
      </w:r>
    </w:p>
    <w:p>
      <w:pPr>
        <w:tabs>
          <w:tab w:val="left" w:leader="none" w:pos="720"/>
        </w:tabs>
        <w:spacing w:before="7" w:after="0" w:line="233" w:lineRule="exact"/>
        <w:ind w:right="0" w:left="360" w:firstLine="0"/>
        <w:jc w:val="left"/>
        <w:textAlignment w:val="baseline"/>
        <w:rPr>
          <w:rFonts w:ascii="Tahoma" w:hAnsi="Tahoma" w:eastAsia="Tahoma"/>
          <w:color w:val="000000"/>
          <w:spacing w:val="4"/>
          <w:w w:val="100"/>
          <w:sz w:val="20"/>
          <w:vertAlign w:val="baseline"/>
          <w:lang w:val="en-US"/>
        </w:rPr>
      </w:pPr>
      <w:r>
        <w:rPr>
          <w:rFonts w:ascii="Tahoma" w:hAnsi="Tahoma" w:eastAsia="Tahoma"/>
          <w:color w:val="000000"/>
          <w:spacing w:val="4"/>
          <w:w w:val="100"/>
          <w:sz w:val="20"/>
          <w:vertAlign w:val="baseline"/>
          <w:lang w:val="en-US"/>
        </w:rPr>
        <w:t xml:space="preserve">	</w:t>
      </w:r>
      <w:r>
        <w:rPr>
          <w:rFonts w:ascii="Times New Roman" w:hAnsi="Times New Roman" w:eastAsia="Times New Roman"/>
          <w:color w:val="000000"/>
          <w:spacing w:val="4"/>
          <w:w w:val="100"/>
          <w:sz w:val="20"/>
          <w:vertAlign w:val="baseline"/>
          <w:lang w:val="en-US"/>
        </w:rPr>
        <w:t xml:space="preserve">C. Other Roof Any roof that does not qualify as either (A) or (B) above.</w:t>
      </w:r>
    </w:p>
    <w:p>
      <w:pPr>
        <w:numPr>
          <w:ilvl w:val="0"/>
          <w:numId w:val="3"/>
        </w:numPr>
        <w:tabs>
          <w:tab w:val="clear" w:pos="288"/>
          <w:tab w:val="left" w:pos="360"/>
        </w:tabs>
        <w:spacing w:before="358" w:after="0" w:line="217" w:lineRule="exact"/>
        <w:ind w:right="0" w:left="360" w:hanging="288"/>
        <w:jc w:val="left"/>
        <w:textAlignment w:val="baseline"/>
        <w:rPr>
          <w:rFonts w:ascii="Times New Roman" w:hAnsi="Times New Roman" w:eastAsia="Times New Roman"/>
          <w:b w:val="true"/>
          <w:color w:val="000000"/>
          <w:spacing w:val="0"/>
          <w:w w:val="100"/>
          <w:sz w:val="20"/>
          <w:u w:val="single"/>
          <w:vertAlign w:val="baseline"/>
          <w:lang w:val="en-US"/>
        </w:rPr>
      </w:pPr>
      <w:r>
        <w:rPr>
          <w:rFonts w:ascii="Times New Roman" w:hAnsi="Times New Roman" w:eastAsia="Times New Roman"/>
          <w:b w:val="true"/>
          <w:color w:val="000000"/>
          <w:spacing w:val="0"/>
          <w:w w:val="100"/>
          <w:sz w:val="20"/>
          <w:u w:val="single"/>
          <w:vertAlign w:val="baseline"/>
          <w:lang w:val="en-US"/>
        </w:rPr>
        <w:t xml:space="preserve">Secondary Water Resistance (SWR)</w:t>
      </w:r>
      <w:r>
        <w:rPr>
          <w:rFonts w:ascii="Times New Roman" w:hAnsi="Times New Roman" w:eastAsia="Times New Roman"/>
          <w:b w:val="true"/>
          <w:color w:val="000000"/>
          <w:spacing w:val="0"/>
          <w:w w:val="100"/>
          <w:sz w:val="20"/>
          <w:vertAlign w:val="baseline"/>
          <w:lang w:val="en-US"/>
        </w:rPr>
        <w:t xml:space="preserve">: </w:t>
      </w:r>
      <w:r>
        <w:rPr>
          <w:rFonts w:ascii="Times New Roman" w:hAnsi="Times New Roman" w:eastAsia="Times New Roman"/>
          <w:color w:val="000000"/>
          <w:spacing w:val="0"/>
          <w:w w:val="100"/>
          <w:sz w:val="20"/>
          <w:vertAlign w:val="baseline"/>
          <w:lang w:val="en-US"/>
        </w:rPr>
        <w:t xml:space="preserve">(standard underlayments or hot-mopped felts</w:t>
      </w:r>
      <w:r>
        <w:rPr>
          <w:rFonts w:ascii="Times New Roman" w:hAnsi="Times New Roman" w:eastAsia="Times New Roman"/>
          <w:color w:val="0D0D0D"/>
          <w:spacing w:val="0"/>
          <w:w w:val="100"/>
          <w:sz w:val="20"/>
          <w:vertAlign w:val="baseline"/>
          <w:lang w:val="en-US"/>
        </w:rPr>
        <w:t xml:space="preserve"> do not qualify as an</w:t>
      </w:r>
      <w:r>
        <w:rPr>
          <w:rFonts w:ascii="Times New Roman" w:hAnsi="Times New Roman" w:eastAsia="Times New Roman"/>
          <w:color w:val="000000"/>
          <w:spacing w:val="0"/>
          <w:w w:val="100"/>
          <w:sz w:val="20"/>
          <w:vertAlign w:val="baseline"/>
          <w:lang w:val="en-US"/>
        </w:rPr>
        <w:t xml:space="preserve"> SWR)</w:t>
      </w:r>
    </w:p>
    <w:p>
      <w:pPr>
        <w:tabs>
          <w:tab w:val="left" w:leader="none" w:pos="720"/>
        </w:tabs>
        <w:spacing w:before="0" w:after="0" w:line="245" w:lineRule="exact"/>
        <w:ind w:right="72" w:left="1008" w:hanging="648"/>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	</w:t>
      </w:r>
      <w:r>
        <w:rPr>
          <w:rFonts w:ascii="Times New Roman" w:hAnsi="Times New Roman" w:eastAsia="Times New Roman"/>
          <w:color w:val="000000"/>
          <w:spacing w:val="0"/>
          <w:w w:val="100"/>
          <w:sz w:val="20"/>
          <w:vertAlign w:val="baseline"/>
          <w:lang w:val="en-US"/>
        </w:rPr>
        <w:t xml:space="preserve">A. SWR (also called Sealed Roof Deck) Self-adhering polymer modified-bitumen roofing underlayment applied directly to the sheathing or foam adhesive SWR barrier (not foamed-on insulation) applied as a supplemental means to protect the dwelling from water intrusion in the event of roof covering loss.</w:t>
      </w:r>
    </w:p>
    <w:p>
      <w:pPr>
        <w:spacing w:before="7" w:after="0" w:line="233" w:lineRule="exact"/>
        <w:ind w:right="0" w:left="360" w:firstLine="0"/>
        <w:jc w:val="left"/>
        <w:textAlignment w:val="baseline"/>
        <w:rPr>
          <w:rFonts w:ascii="Tahoma" w:hAnsi="Tahoma" w:eastAsia="Tahoma"/>
          <w:color w:val="000000"/>
          <w:spacing w:val="24"/>
          <w:w w:val="100"/>
          <w:sz w:val="20"/>
          <w:vertAlign w:val="baseline"/>
          <w:lang w:val="en-US"/>
        </w:rPr>
      </w:pPr>
      <w:r>
        <w:rPr>
          <w:rFonts w:ascii="Tahoma" w:hAnsi="Tahoma" w:eastAsia="Tahoma"/>
          <w:color w:val="000000"/>
          <w:spacing w:val="24"/>
          <w:w w:val="100"/>
          <w:sz w:val="20"/>
          <w:vertAlign w:val="baseline"/>
          <w:lang w:val="en-US"/>
        </w:rPr>
        <w:t xml:space="preserve"> </w:t>
      </w:r>
      <w:r>
        <w:rPr>
          <w:rFonts w:ascii="Times New Roman" w:hAnsi="Times New Roman" w:eastAsia="Times New Roman"/>
          <w:color w:val="000000"/>
          <w:spacing w:val="24"/>
          <w:w w:val="100"/>
          <w:sz w:val="20"/>
          <w:vertAlign w:val="baseline"/>
          <w:lang w:val="en-US"/>
        </w:rPr>
        <w:t xml:space="preserve">B. No SWR.</w:t>
      </w:r>
    </w:p>
    <w:p>
      <w:pPr>
        <w:tabs>
          <w:tab w:val="left" w:leader="none" w:pos="720"/>
        </w:tabs>
        <w:spacing w:before="7" w:after="0" w:line="233" w:lineRule="exact"/>
        <w:ind w:right="0" w:left="36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	</w:t>
      </w:r>
      <w:r>
        <w:rPr>
          <w:rFonts w:ascii="Times New Roman" w:hAnsi="Times New Roman" w:eastAsia="Times New Roman"/>
          <w:color w:val="000000"/>
          <w:spacing w:val="0"/>
          <w:w w:val="100"/>
          <w:sz w:val="20"/>
          <w:vertAlign w:val="baseline"/>
          <w:lang w:val="en-US"/>
        </w:rPr>
        <w:t xml:space="preserve">C. Unknown or undetermined.</w:t>
      </w:r>
    </w:p>
    <w:p>
      <w:pPr>
        <w:tabs>
          <w:tab w:val="left" w:leader="underscore" w:pos="3744"/>
        </w:tabs>
        <w:spacing w:before="266" w:after="0" w:line="224" w:lineRule="exact"/>
        <w:ind w:right="0" w:left="72"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Inspectors Initials _____ Property Address	</w:t>
      </w:r>
      <w:r>
        <w:rPr>
          <w:rFonts w:ascii="Times New Roman" w:hAnsi="Times New Roman" w:eastAsia="Times New Roman"/>
          <w:b w:val="true"/>
          <w:color w:val="000000"/>
          <w:spacing w:val="0"/>
          <w:w w:val="100"/>
          <w:sz w:val="20"/>
          <w:vertAlign w:val="baseline"/>
          <w:lang w:val="en-US"/>
        </w:rPr>
        <w:t xml:space="preserve">
</w:t>
      </w:r>
    </w:p>
    <w:p>
      <w:pPr>
        <w:spacing w:before="226" w:after="0" w:line="230" w:lineRule="exact"/>
        <w:ind w:right="792" w:left="72"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*This verification form is valid for up to five (5) years provided no material changes have been made to the structure or inaccuracies found on the form.</w:t>
      </w:r>
    </w:p>
    <w:p>
      <w:pPr>
        <w:tabs>
          <w:tab w:val="left" w:leader="none" w:pos="8712"/>
        </w:tabs>
        <w:spacing w:before="3" w:after="0" w:line="245" w:lineRule="exact"/>
        <w:ind w:right="0" w:left="72"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OIR-B1-1802 (Rev. 01/12) Adopted by Rule 69O-170.0155	</w:t>
      </w:r>
      <w:r>
        <w:rPr>
          <w:rFonts w:ascii="Times New Roman" w:hAnsi="Times New Roman" w:eastAsia="Times New Roman"/>
          <w:i w:val="true"/>
          <w:color w:val="000000"/>
          <w:spacing w:val="0"/>
          <w:w w:val="100"/>
          <w:sz w:val="22"/>
          <w:vertAlign w:val="baseline"/>
          <w:lang w:val="en-US"/>
        </w:rPr>
        <w:t xml:space="preserve">Page 2 of 4</w:t>
      </w:r>
    </w:p>
    <w:p>
      <w:pPr>
        <w:sectPr>
          <w:type w:val="nextPage"/>
          <w:pgSz w:w="12240" w:h="15840" w:orient="portrait"/>
          <w:pgMar w:bottom="180" w:top="900" w:right="547" w:left="649" w:header="720" w:footer="720"/>
          <w:titlePg w:val="false"/>
          <w:textDirection w:val="lrTb"/>
        </w:sectPr>
      </w:pPr>
    </w:p>
    <w:p>
      <w:pPr>
        <w:spacing w:before="11" w:after="69" w:line="230" w:lineRule="exact"/>
        <w:ind w:right="72" w:left="360"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7. </w:t>
      </w:r>
      <w:r>
        <w:rPr>
          <w:rFonts w:ascii="Times New Roman" w:hAnsi="Times New Roman" w:eastAsia="Times New Roman"/>
          <w:b w:val="true"/>
          <w:color w:val="000000"/>
          <w:spacing w:val="0"/>
          <w:w w:val="100"/>
          <w:sz w:val="20"/>
          <w:u w:val="single"/>
          <w:vertAlign w:val="baseline"/>
          <w:lang w:val="en-US"/>
        </w:rPr>
        <w:t xml:space="preserve">Opening Protection</w:t>
      </w:r>
      <w:r>
        <w:rPr>
          <w:rFonts w:ascii="Times New Roman" w:hAnsi="Times New Roman" w:eastAsia="Times New Roman"/>
          <w:b w:val="true"/>
          <w:color w:val="000000"/>
          <w:spacing w:val="0"/>
          <w:w w:val="100"/>
          <w:sz w:val="20"/>
          <w:vertAlign w:val="baseline"/>
          <w:lang w:val="en-US"/>
        </w:rPr>
        <w:t xml:space="preserve">: </w:t>
      </w:r>
      <w:r>
        <w:rPr>
          <w:rFonts w:ascii="Times New Roman" w:hAnsi="Times New Roman" w:eastAsia="Times New Roman"/>
          <w:color w:val="000000"/>
          <w:spacing w:val="0"/>
          <w:w w:val="100"/>
          <w:sz w:val="20"/>
          <w:vertAlign w:val="baseline"/>
          <w:lang w:val="en-US"/>
        </w:rPr>
        <w:t xml:space="preserve">What is the </w:t>
      </w:r>
      <w:r>
        <w:rPr>
          <w:rFonts w:ascii="Times New Roman" w:hAnsi="Times New Roman" w:eastAsia="Times New Roman"/>
          <w:b w:val="true"/>
          <w:color w:val="000000"/>
          <w:spacing w:val="0"/>
          <w:w w:val="100"/>
          <w:sz w:val="20"/>
          <w:u w:val="single"/>
          <w:vertAlign w:val="baseline"/>
          <w:lang w:val="en-US"/>
        </w:rPr>
        <w:t xml:space="preserve">weakest</w:t>
      </w:r>
      <w:r>
        <w:rPr>
          <w:rFonts w:ascii="Times New Roman" w:hAnsi="Times New Roman" w:eastAsia="Times New Roman"/>
          <w:color w:val="000000"/>
          <w:spacing w:val="0"/>
          <w:w w:val="100"/>
          <w:sz w:val="20"/>
          <w:vertAlign w:val="baseline"/>
          <w:lang w:val="en-US"/>
        </w:rPr>
        <w:t xml:space="preserve"> form of wind borne debris protection installed on the structure? </w:t>
      </w:r>
      <w:r>
        <w:rPr>
          <w:rFonts w:ascii="Times New Roman" w:hAnsi="Times New Roman" w:eastAsia="Times New Roman"/>
          <w:b w:val="true"/>
          <w:color w:val="000000"/>
          <w:spacing w:val="0"/>
          <w:w w:val="100"/>
          <w:sz w:val="20"/>
          <w:vertAlign w:val="baseline"/>
          <w:lang w:val="en-US"/>
        </w:rPr>
        <w:t xml:space="preserve">First</w:t>
      </w:r>
      <w:r>
        <w:rPr>
          <w:rFonts w:ascii="Times New Roman" w:hAnsi="Times New Roman" w:eastAsia="Times New Roman"/>
          <w:color w:val="000000"/>
          <w:spacing w:val="0"/>
          <w:w w:val="100"/>
          <w:sz w:val="20"/>
          <w:vertAlign w:val="baseline"/>
          <w:lang w:val="en-US"/>
        </w:rPr>
        <w:t xml:space="preserve">, use the table to determine the weakest form of protection for each category of opening. </w:t>
      </w:r>
      <w:r>
        <w:rPr>
          <w:rFonts w:ascii="Times New Roman" w:hAnsi="Times New Roman" w:eastAsia="Times New Roman"/>
          <w:b w:val="true"/>
          <w:color w:val="000000"/>
          <w:spacing w:val="0"/>
          <w:w w:val="100"/>
          <w:sz w:val="20"/>
          <w:vertAlign w:val="baseline"/>
          <w:lang w:val="en-US"/>
        </w:rPr>
        <w:t xml:space="preserve">Second</w:t>
      </w:r>
      <w:r>
        <w:rPr>
          <w:rFonts w:ascii="Times New Roman" w:hAnsi="Times New Roman" w:eastAsia="Times New Roman"/>
          <w:color w:val="000000"/>
          <w:spacing w:val="0"/>
          <w:w w:val="100"/>
          <w:sz w:val="20"/>
          <w:vertAlign w:val="baseline"/>
          <w:lang w:val="en-US"/>
        </w:rPr>
        <w:t xml:space="preserve">, (a) check one answer below (A, B, C, N, or X) based upon the lowest protection level for ALL Glazed openings </w:t>
      </w:r>
      <w:r>
        <w:rPr>
          <w:rFonts w:ascii="Times New Roman" w:hAnsi="Times New Roman" w:eastAsia="Times New Roman"/>
          <w:b w:val="true"/>
          <w:color w:val="000000"/>
          <w:spacing w:val="0"/>
          <w:w w:val="100"/>
          <w:sz w:val="20"/>
          <w:vertAlign w:val="baseline"/>
          <w:lang w:val="en-US"/>
        </w:rPr>
        <w:t xml:space="preserve">and </w:t>
      </w:r>
      <w:r>
        <w:rPr>
          <w:rFonts w:ascii="Times New Roman" w:hAnsi="Times New Roman" w:eastAsia="Times New Roman"/>
          <w:color w:val="000000"/>
          <w:spacing w:val="0"/>
          <w:w w:val="100"/>
          <w:sz w:val="20"/>
          <w:vertAlign w:val="baseline"/>
          <w:lang w:val="en-US"/>
        </w:rPr>
        <w:t xml:space="preserve">(b) check the protection level for all Non-Glazed openings (.1, .2, or .3) as applicable.</w:t>
      </w:r>
    </w:p>
    <w:tbl>
      <w:tblPr>
        <w:jc w:val="left"/>
        <w:tblInd w:w="199" w:type="dxa"/>
        <w:tblLayout w:type="fixed"/>
        <w:tblCellMar>
          <w:left w:w="0" w:type="dxa"/>
          <w:right w:w="0" w:type="dxa"/>
        </w:tblCellMar>
      </w:tblPr>
      <w:tblGrid>
        <w:gridCol w:w="576"/>
        <w:gridCol w:w="5578"/>
        <w:gridCol w:w="902"/>
        <w:gridCol w:w="720"/>
        <w:gridCol w:w="806"/>
        <w:gridCol w:w="629"/>
        <w:gridCol w:w="634"/>
        <w:gridCol w:w="796"/>
      </w:tblGrid>
      <w:tr>
        <w:trPr>
          <w:trHeight w:val="470" w:hRule="exact"/>
        </w:trPr>
        <w:tc>
          <w:tcPr>
            <w:tcW w:w="6154" w:type="dxa"/>
            <w:gridSpan w:val="2"/>
            <w:vMerge w:val="restart"/>
            <w:tcBorders>
              <w:top w:val="single" w:sz="19" w:color="000000"/>
              <w:left w:val="single" w:sz="19" w:color="000000"/>
              <w:bottom w:val="none"/>
              <w:right w:val="single" w:sz="19" w:color="000000"/>
            </w:tcBorders>
            <w:textDirection w:val="lrTb"/>
            <w:vAlign w:val="top"/>
          </w:tcPr>
          <w:p>
            <w:pPr>
              <w:spacing w:before="83" w:after="0" w:line="287" w:lineRule="exact"/>
              <w:ind w:right="0" w:left="288" w:firstLine="0"/>
              <w:jc w:val="left"/>
              <w:textAlignment w:val="baseline"/>
              <w:rPr>
                <w:rFonts w:ascii="Calibri" w:hAnsi="Calibri" w:eastAsia="Calibri"/>
                <w:b w:val="true"/>
                <w:color w:val="000000"/>
                <w:spacing w:val="0"/>
                <w:w w:val="100"/>
                <w:sz w:val="28"/>
                <w:vertAlign w:val="baseline"/>
                <w:lang w:val="en-US"/>
              </w:rPr>
            </w:pPr>
            <w:r>
              <w:rPr>
                <w:rFonts w:ascii="Calibri" w:hAnsi="Calibri" w:eastAsia="Calibri"/>
                <w:b w:val="true"/>
                <w:color w:val="000000"/>
                <w:spacing w:val="0"/>
                <w:w w:val="100"/>
                <w:sz w:val="28"/>
                <w:vertAlign w:val="baseline"/>
                <w:lang w:val="en-US"/>
              </w:rPr>
              <w:t xml:space="preserve">Opening Protection Level Chart</w:t>
            </w:r>
          </w:p>
          <w:p>
            <w:pPr>
              <w:spacing w:before="7" w:after="9" w:line="219" w:lineRule="exact"/>
              <w:ind w:right="252" w:left="144" w:firstLine="0"/>
              <w:jc w:val="left"/>
              <w:textAlignment w:val="baseline"/>
              <w:rPr>
                <w:rFonts w:ascii="Calibri" w:hAnsi="Calibri" w:eastAsia="Calibri"/>
                <w:b w:val="true"/>
                <w:color w:val="000000"/>
                <w:spacing w:val="-1"/>
                <w:w w:val="100"/>
                <w:sz w:val="18"/>
                <w:vertAlign w:val="baseline"/>
                <w:lang w:val="en-US"/>
              </w:rPr>
            </w:pPr>
            <w:r>
              <w:rPr>
                <w:rFonts w:ascii="Calibri" w:hAnsi="Calibri" w:eastAsia="Calibri"/>
                <w:b w:val="true"/>
                <w:color w:val="000000"/>
                <w:spacing w:val="-1"/>
                <w:w w:val="100"/>
                <w:sz w:val="18"/>
                <w:vertAlign w:val="baseline"/>
                <w:lang w:val="en-US"/>
              </w:rPr>
              <w:t xml:space="preserve">Place an “X” in each row to identify all forms of protection in use for each opening type. Check only one answer below (A thru X), based on the weakest form of protection (lowest row) for any of the Glazed openings and indicate the weakest form of protection (lowest row) for Non-Glazed openings.</w:t>
            </w:r>
          </w:p>
        </w:tc>
        <w:tc>
          <w:tcPr>
            <w:tcW w:w="3057" w:type="dxa"/>
            <w:gridSpan w:val="4"/>
            <w:tcBorders>
              <w:top w:val="single" w:sz="19" w:color="000000"/>
              <w:left w:val="single" w:sz="19" w:color="000000"/>
              <w:bottom w:val="single" w:sz="19" w:color="000000"/>
              <w:right w:val="single" w:sz="19" w:color="000000"/>
            </w:tcBorders>
            <w:textDirection w:val="lrTb"/>
            <w:vAlign w:val="center"/>
          </w:tcPr>
          <w:p>
            <w:pPr>
              <w:spacing w:before="175" w:after="120" w:line="161" w:lineRule="exact"/>
              <w:ind w:right="0" w:left="0" w:firstLine="0"/>
              <w:jc w:val="center"/>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Glazed Openings</w:t>
            </w:r>
          </w:p>
        </w:tc>
        <w:tc>
          <w:tcPr>
            <w:tcW w:w="1430" w:type="dxa"/>
            <w:gridSpan w:val="2"/>
            <w:tcBorders>
              <w:top w:val="single" w:sz="19" w:color="000000"/>
              <w:left w:val="single" w:sz="19" w:color="000000"/>
              <w:bottom w:val="single" w:sz="19" w:color="000000"/>
              <w:right w:val="single" w:sz="19" w:color="000000"/>
            </w:tcBorders>
            <w:textDirection w:val="lrTb"/>
            <w:vAlign w:val="center"/>
          </w:tcPr>
          <w:p>
            <w:pPr>
              <w:spacing w:before="38" w:after="24" w:line="197" w:lineRule="exact"/>
              <w:ind w:right="0" w:left="0" w:firstLine="0"/>
              <w:jc w:val="center"/>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Non-Glazed</w:t>
              <w:br/>
            </w:r>
            <w:r>
              <w:rPr>
                <w:rFonts w:ascii="Calibri" w:hAnsi="Calibri" w:eastAsia="Calibri"/>
                <w:b w:val="true"/>
                <w:color w:val="000000"/>
                <w:spacing w:val="0"/>
                <w:w w:val="100"/>
                <w:sz w:val="16"/>
                <w:vertAlign w:val="baseline"/>
                <w:lang w:val="en-US"/>
              </w:rPr>
              <w:t xml:space="preserve">Openings</w:t>
            </w:r>
          </w:p>
        </w:tc>
      </w:tr>
      <w:tr>
        <w:trPr>
          <w:trHeight w:val="802" w:hRule="exact"/>
        </w:trPr>
        <w:tc>
          <w:tcPr>
            <w:tcW w:w="6154" w:type="dxa"/>
            <w:gridSpan w:val="2"/>
            <w:vMerge w:val="continue"/>
            <w:tcBorders>
              <w:top w:val="none"/>
              <w:left w:val="single" w:sz="19" w:color="000000"/>
              <w:bottom w:val="single" w:sz="5" w:color="000000"/>
              <w:right w:val="single" w:sz="19" w:color="000000"/>
            </w:tcBorders>
            <w:textDirection w:val="lrTb"/>
            <w:vAlign w:val="top"/>
          </w:tcPr>
          <w:p/>
        </w:tc>
        <w:tc>
          <w:tcPr>
            <w:tcW w:w="902" w:type="dxa"/>
            <w:tcBorders>
              <w:top w:val="single" w:sz="19" w:color="000000"/>
              <w:left w:val="single" w:sz="19" w:color="000000"/>
              <w:bottom w:val="single" w:sz="5" w:color="000000"/>
              <w:right w:val="single" w:sz="5" w:color="000000"/>
            </w:tcBorders>
            <w:textDirection w:val="lrTb"/>
            <w:vAlign w:val="center"/>
          </w:tcPr>
          <w:p>
            <w:pPr>
              <w:spacing w:before="172" w:after="38" w:line="194" w:lineRule="exact"/>
              <w:ind w:right="0" w:left="0" w:firstLine="0"/>
              <w:jc w:val="center"/>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Windows</w:t>
              <w:br/>
            </w:r>
            <w:r>
              <w:rPr>
                <w:rFonts w:ascii="Calibri" w:hAnsi="Calibri" w:eastAsia="Calibri"/>
                <w:b w:val="true"/>
                <w:color w:val="000000"/>
                <w:spacing w:val="0"/>
                <w:w w:val="100"/>
                <w:sz w:val="16"/>
                <w:vertAlign w:val="baseline"/>
                <w:lang w:val="en-US"/>
              </w:rPr>
              <w:t xml:space="preserve">or Entry</w:t>
              <w:br/>
            </w:r>
            <w:r>
              <w:rPr>
                <w:rFonts w:ascii="Calibri" w:hAnsi="Calibri" w:eastAsia="Calibri"/>
                <w:b w:val="true"/>
                <w:color w:val="000000"/>
                <w:spacing w:val="0"/>
                <w:w w:val="100"/>
                <w:sz w:val="16"/>
                <w:vertAlign w:val="baseline"/>
                <w:lang w:val="en-US"/>
              </w:rPr>
              <w:t xml:space="preserve">Doors</w:t>
            </w:r>
          </w:p>
        </w:tc>
        <w:tc>
          <w:tcPr>
            <w:tcW w:w="720" w:type="dxa"/>
            <w:tcBorders>
              <w:top w:val="single" w:sz="19" w:color="000000"/>
              <w:left w:val="single" w:sz="5" w:color="000000"/>
              <w:bottom w:val="single" w:sz="5" w:color="000000"/>
              <w:right w:val="single" w:sz="5" w:color="000000"/>
            </w:tcBorders>
            <w:textDirection w:val="lrTb"/>
            <w:vAlign w:val="center"/>
          </w:tcPr>
          <w:p>
            <w:pPr>
              <w:spacing w:before="202" w:after="196" w:line="197" w:lineRule="exact"/>
              <w:ind w:right="0" w:left="144" w:firstLine="0"/>
              <w:jc w:val="lef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Garage Doors</w:t>
            </w:r>
          </w:p>
        </w:tc>
        <w:tc>
          <w:tcPr>
            <w:tcW w:w="806" w:type="dxa"/>
            <w:tcBorders>
              <w:top w:val="single" w:sz="19" w:color="000000"/>
              <w:left w:val="single" w:sz="5" w:color="000000"/>
              <w:bottom w:val="single" w:sz="5" w:color="000000"/>
              <w:right w:val="single" w:sz="5" w:color="000000"/>
            </w:tcBorders>
            <w:textDirection w:val="lrTb"/>
            <w:vAlign w:val="center"/>
          </w:tcPr>
          <w:p>
            <w:pPr>
              <w:spacing w:before="334" w:after="297" w:line="161" w:lineRule="exact"/>
              <w:ind w:right="0" w:left="0" w:firstLine="0"/>
              <w:jc w:val="center"/>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Skylights</w:t>
            </w:r>
          </w:p>
        </w:tc>
        <w:tc>
          <w:tcPr>
            <w:tcW w:w="629" w:type="dxa"/>
            <w:tcBorders>
              <w:top w:val="single" w:sz="19" w:color="000000"/>
              <w:left w:val="single" w:sz="5" w:color="000000"/>
              <w:bottom w:val="single" w:sz="5" w:color="000000"/>
              <w:right w:val="single" w:sz="19" w:color="000000"/>
            </w:tcBorders>
            <w:textDirection w:val="lrTb"/>
            <w:vAlign w:val="center"/>
          </w:tcPr>
          <w:p>
            <w:pPr>
              <w:spacing w:before="202" w:after="196" w:line="197" w:lineRule="exact"/>
              <w:ind w:right="0" w:left="144" w:firstLine="0"/>
              <w:jc w:val="lef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Glass Block</w:t>
            </w:r>
          </w:p>
        </w:tc>
        <w:tc>
          <w:tcPr>
            <w:tcW w:w="634" w:type="dxa"/>
            <w:tcBorders>
              <w:top w:val="single" w:sz="19" w:color="000000"/>
              <w:left w:val="single" w:sz="19" w:color="000000"/>
              <w:bottom w:val="single" w:sz="5" w:color="000000"/>
              <w:right w:val="single" w:sz="5" w:color="000000"/>
            </w:tcBorders>
            <w:textDirection w:val="lrTb"/>
            <w:vAlign w:val="center"/>
          </w:tcPr>
          <w:p>
            <w:pPr>
              <w:spacing w:before="202" w:after="196" w:line="197" w:lineRule="exact"/>
              <w:ind w:right="0" w:left="144" w:firstLine="0"/>
              <w:jc w:val="lef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Entry Doors</w:t>
            </w:r>
          </w:p>
        </w:tc>
        <w:tc>
          <w:tcPr>
            <w:tcW w:w="796" w:type="dxa"/>
            <w:tcBorders>
              <w:top w:val="single" w:sz="19" w:color="000000"/>
              <w:left w:val="single" w:sz="5" w:color="000000"/>
              <w:bottom w:val="single" w:sz="5" w:color="000000"/>
              <w:right w:val="single" w:sz="19" w:color="000000"/>
            </w:tcBorders>
            <w:textDirection w:val="lrTb"/>
            <w:vAlign w:val="center"/>
          </w:tcPr>
          <w:p>
            <w:pPr>
              <w:spacing w:before="202" w:after="196" w:line="197" w:lineRule="exact"/>
              <w:ind w:right="0" w:left="0" w:firstLine="0"/>
              <w:jc w:val="center"/>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Garage</w:t>
              <w:br/>
            </w:r>
            <w:r>
              <w:rPr>
                <w:rFonts w:ascii="Calibri" w:hAnsi="Calibri" w:eastAsia="Calibri"/>
                <w:b w:val="true"/>
                <w:color w:val="000000"/>
                <w:spacing w:val="0"/>
                <w:w w:val="100"/>
                <w:sz w:val="16"/>
                <w:vertAlign w:val="baseline"/>
                <w:lang w:val="en-US"/>
              </w:rPr>
              <w:t xml:space="preserve">Doors</w:t>
            </w:r>
          </w:p>
        </w:tc>
      </w:tr>
      <w:tr>
        <w:trPr>
          <w:trHeight w:val="288" w:hRule="exact"/>
        </w:trPr>
        <w:tc>
          <w:tcPr>
            <w:tcW w:w="576" w:type="dxa"/>
            <w:tcBorders>
              <w:top w:val="single" w:sz="5" w:color="000000"/>
              <w:left w:val="single" w:sz="19" w:color="000000"/>
              <w:bottom w:val="single" w:sz="5" w:color="000000"/>
              <w:right w:val="single" w:sz="5" w:color="000000"/>
            </w:tcBorders>
            <w:textDirection w:val="lrTb"/>
            <w:vAlign w:val="center"/>
          </w:tcPr>
          <w:p>
            <w:pPr>
              <w:spacing w:before="74" w:after="43" w:line="161" w:lineRule="exact"/>
              <w:ind w:right="28" w:left="0" w:firstLine="0"/>
              <w:jc w:val="righ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N/A</w:t>
            </w:r>
          </w:p>
        </w:tc>
        <w:tc>
          <w:tcPr>
            <w:tcW w:w="5578" w:type="dxa"/>
            <w:tcBorders>
              <w:top w:val="single" w:sz="5" w:color="000000"/>
              <w:left w:val="single" w:sz="5" w:color="000000"/>
              <w:bottom w:val="single" w:sz="5" w:color="000000"/>
              <w:right w:val="single" w:sz="19" w:color="000000"/>
            </w:tcBorders>
            <w:textDirection w:val="lrTb"/>
            <w:vAlign w:val="center"/>
          </w:tcPr>
          <w:p>
            <w:pPr>
              <w:spacing w:before="71" w:after="43" w:line="164" w:lineRule="exact"/>
              <w:ind w:right="0" w:left="110"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Not Applicable- there are no openings of this type on the structure</w:t>
            </w:r>
          </w:p>
        </w:tc>
        <w:tc>
          <w:tcPr>
            <w:tcW w:w="902" w:type="dxa"/>
            <w:tcBorders>
              <w:top w:val="single" w:sz="5" w:color="000000"/>
              <w:left w:val="single" w:sz="19"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0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9" w:type="dxa"/>
            <w:tcBorders>
              <w:top w:val="single" w:sz="5" w:color="000000"/>
              <w:left w:val="single" w:sz="5" w:color="000000"/>
              <w:bottom w:val="single" w:sz="5" w:color="000000"/>
              <w:right w:val="single" w:sz="19"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4" w:type="dxa"/>
            <w:tcBorders>
              <w:top w:val="single" w:sz="5" w:color="000000"/>
              <w:left w:val="single" w:sz="19"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96" w:type="dxa"/>
            <w:tcBorders>
              <w:top w:val="single" w:sz="5" w:color="000000"/>
              <w:left w:val="single" w:sz="5" w:color="000000"/>
              <w:bottom w:val="single" w:sz="5" w:color="000000"/>
              <w:right w:val="single" w:sz="19"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78" w:hRule="exact"/>
        </w:trPr>
        <w:tc>
          <w:tcPr>
            <w:tcW w:w="576" w:type="dxa"/>
            <w:tcBorders>
              <w:top w:val="single" w:sz="5" w:color="000000"/>
              <w:left w:val="single" w:sz="19" w:color="000000"/>
              <w:bottom w:val="single" w:sz="5" w:color="000000"/>
              <w:right w:val="single" w:sz="5" w:color="000000"/>
            </w:tcBorders>
            <w:textDirection w:val="lrTb"/>
            <w:vAlign w:val="center"/>
          </w:tcPr>
          <w:p>
            <w:pPr>
              <w:spacing w:before="65" w:after="38" w:line="161" w:lineRule="exact"/>
              <w:ind w:right="28" w:left="0" w:firstLine="0"/>
              <w:jc w:val="righ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A</w:t>
            </w:r>
          </w:p>
        </w:tc>
        <w:tc>
          <w:tcPr>
            <w:tcW w:w="5578" w:type="dxa"/>
            <w:tcBorders>
              <w:top w:val="single" w:sz="5" w:color="000000"/>
              <w:left w:val="single" w:sz="5" w:color="000000"/>
              <w:bottom w:val="single" w:sz="5" w:color="000000"/>
              <w:right w:val="single" w:sz="19" w:color="000000"/>
            </w:tcBorders>
            <w:textDirection w:val="lrTb"/>
            <w:vAlign w:val="center"/>
          </w:tcPr>
          <w:p>
            <w:pPr>
              <w:spacing w:before="62" w:after="38" w:line="164" w:lineRule="exact"/>
              <w:ind w:right="0" w:left="110" w:firstLine="0"/>
              <w:jc w:val="left"/>
              <w:textAlignment w:val="baseline"/>
              <w:rPr>
                <w:rFonts w:ascii="Calibri" w:hAnsi="Calibri" w:eastAsia="Calibri"/>
                <w:color w:val="000000"/>
                <w:spacing w:val="-4"/>
                <w:w w:val="100"/>
                <w:sz w:val="17"/>
                <w:vertAlign w:val="baseline"/>
                <w:lang w:val="en-US"/>
              </w:rPr>
            </w:pPr>
            <w:r>
              <w:rPr>
                <w:rFonts w:ascii="Calibri" w:hAnsi="Calibri" w:eastAsia="Calibri"/>
                <w:color w:val="000000"/>
                <w:spacing w:val="-4"/>
                <w:w w:val="100"/>
                <w:sz w:val="17"/>
                <w:vertAlign w:val="baseline"/>
                <w:lang w:val="en-US"/>
              </w:rPr>
              <w:t xml:space="preserve">Verified cyclic pressure &amp; large missile (9-lb for windows doors/4.5 lb for skylights)</w:t>
            </w:r>
          </w:p>
        </w:tc>
        <w:tc>
          <w:tcPr>
            <w:tcW w:w="902" w:type="dxa"/>
            <w:tcBorders>
              <w:top w:val="single" w:sz="5" w:color="000000"/>
              <w:left w:val="single" w:sz="19"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0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9" w:type="dxa"/>
            <w:tcBorders>
              <w:top w:val="single" w:sz="5" w:color="000000"/>
              <w:left w:val="single" w:sz="5" w:color="000000"/>
              <w:bottom w:val="single" w:sz="5" w:color="000000"/>
              <w:right w:val="single" w:sz="19"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4" w:type="dxa"/>
            <w:tcBorders>
              <w:top w:val="single" w:sz="5" w:color="000000"/>
              <w:left w:val="single" w:sz="19"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96" w:type="dxa"/>
            <w:tcBorders>
              <w:top w:val="single" w:sz="5" w:color="000000"/>
              <w:left w:val="single" w:sz="5" w:color="000000"/>
              <w:bottom w:val="single" w:sz="5" w:color="000000"/>
              <w:right w:val="single" w:sz="19"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79" w:hRule="exact"/>
        </w:trPr>
        <w:tc>
          <w:tcPr>
            <w:tcW w:w="576" w:type="dxa"/>
            <w:tcBorders>
              <w:top w:val="single" w:sz="5" w:color="000000"/>
              <w:left w:val="single" w:sz="19" w:color="000000"/>
              <w:bottom w:val="single" w:sz="5" w:color="000000"/>
              <w:right w:val="single" w:sz="5" w:color="000000"/>
            </w:tcBorders>
            <w:textDirection w:val="lrTb"/>
            <w:vAlign w:val="center"/>
          </w:tcPr>
          <w:p>
            <w:pPr>
              <w:spacing w:before="65" w:after="48" w:line="161" w:lineRule="exact"/>
              <w:ind w:right="28" w:left="0" w:firstLine="0"/>
              <w:jc w:val="righ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B</w:t>
            </w:r>
          </w:p>
        </w:tc>
        <w:tc>
          <w:tcPr>
            <w:tcW w:w="5578" w:type="dxa"/>
            <w:tcBorders>
              <w:top w:val="single" w:sz="5" w:color="000000"/>
              <w:left w:val="single" w:sz="5" w:color="000000"/>
              <w:bottom w:val="single" w:sz="5" w:color="000000"/>
              <w:right w:val="single" w:sz="19" w:color="000000"/>
            </w:tcBorders>
            <w:textDirection w:val="lrTb"/>
            <w:vAlign w:val="center"/>
          </w:tcPr>
          <w:p>
            <w:pPr>
              <w:spacing w:before="62" w:after="48" w:line="164" w:lineRule="exact"/>
              <w:ind w:right="0" w:left="110" w:firstLine="0"/>
              <w:jc w:val="left"/>
              <w:textAlignment w:val="baseline"/>
              <w:rPr>
                <w:rFonts w:ascii="Calibri" w:hAnsi="Calibri" w:eastAsia="Calibri"/>
                <w:color w:val="000000"/>
                <w:spacing w:val="-4"/>
                <w:w w:val="100"/>
                <w:sz w:val="17"/>
                <w:vertAlign w:val="baseline"/>
                <w:lang w:val="en-US"/>
              </w:rPr>
            </w:pPr>
            <w:r>
              <w:rPr>
                <w:rFonts w:ascii="Calibri" w:hAnsi="Calibri" w:eastAsia="Calibri"/>
                <w:color w:val="000000"/>
                <w:spacing w:val="-4"/>
                <w:w w:val="100"/>
                <w:sz w:val="17"/>
                <w:vertAlign w:val="baseline"/>
                <w:lang w:val="en-US"/>
              </w:rPr>
              <w:t xml:space="preserve">Verified cyclic pressure &amp; large missile (4-8 lb for windows doors/2 lb for skylights)</w:t>
            </w:r>
          </w:p>
        </w:tc>
        <w:tc>
          <w:tcPr>
            <w:tcW w:w="902" w:type="dxa"/>
            <w:tcBorders>
              <w:top w:val="single" w:sz="5" w:color="000000"/>
              <w:left w:val="single" w:sz="19"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0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9" w:type="dxa"/>
            <w:tcBorders>
              <w:top w:val="single" w:sz="5" w:color="000000"/>
              <w:left w:val="single" w:sz="5" w:color="000000"/>
              <w:bottom w:val="single" w:sz="5" w:color="000000"/>
              <w:right w:val="single" w:sz="19"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4" w:type="dxa"/>
            <w:tcBorders>
              <w:top w:val="single" w:sz="5" w:color="000000"/>
              <w:left w:val="single" w:sz="19"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96" w:type="dxa"/>
            <w:tcBorders>
              <w:top w:val="single" w:sz="5" w:color="000000"/>
              <w:left w:val="single" w:sz="5" w:color="000000"/>
              <w:bottom w:val="single" w:sz="5" w:color="000000"/>
              <w:right w:val="single" w:sz="19"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78" w:hRule="exact"/>
        </w:trPr>
        <w:tc>
          <w:tcPr>
            <w:tcW w:w="576" w:type="dxa"/>
            <w:tcBorders>
              <w:top w:val="single" w:sz="5" w:color="000000"/>
              <w:left w:val="single" w:sz="19" w:color="000000"/>
              <w:bottom w:val="single" w:sz="5" w:color="000000"/>
              <w:right w:val="single" w:sz="5" w:color="000000"/>
            </w:tcBorders>
            <w:textDirection w:val="lrTb"/>
            <w:vAlign w:val="center"/>
          </w:tcPr>
          <w:p>
            <w:pPr>
              <w:spacing w:before="65" w:after="42" w:line="161" w:lineRule="exact"/>
              <w:ind w:right="28" w:left="0" w:firstLine="0"/>
              <w:jc w:val="righ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C</w:t>
            </w:r>
          </w:p>
        </w:tc>
        <w:tc>
          <w:tcPr>
            <w:tcW w:w="5578" w:type="dxa"/>
            <w:tcBorders>
              <w:top w:val="single" w:sz="5" w:color="000000"/>
              <w:left w:val="single" w:sz="5" w:color="000000"/>
              <w:bottom w:val="single" w:sz="5" w:color="000000"/>
              <w:right w:val="single" w:sz="19" w:color="000000"/>
            </w:tcBorders>
            <w:textDirection w:val="lrTb"/>
            <w:vAlign w:val="center"/>
          </w:tcPr>
          <w:p>
            <w:pPr>
              <w:spacing w:before="62" w:after="43" w:line="163" w:lineRule="exact"/>
              <w:ind w:right="0" w:left="110"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Verified plywood/OSB meeting Table 1609.1.2 of the FBC 2007</w:t>
            </w:r>
          </w:p>
        </w:tc>
        <w:tc>
          <w:tcPr>
            <w:tcW w:w="902" w:type="dxa"/>
            <w:tcBorders>
              <w:top w:val="single" w:sz="5" w:color="000000"/>
              <w:left w:val="single" w:sz="19"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0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9" w:type="dxa"/>
            <w:tcBorders>
              <w:top w:val="single" w:sz="5" w:color="000000"/>
              <w:left w:val="single" w:sz="5" w:color="000000"/>
              <w:bottom w:val="single" w:sz="5" w:color="000000"/>
              <w:right w:val="single" w:sz="19"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4" w:type="dxa"/>
            <w:tcBorders>
              <w:top w:val="single" w:sz="5" w:color="000000"/>
              <w:left w:val="single" w:sz="19"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96" w:type="dxa"/>
            <w:tcBorders>
              <w:top w:val="single" w:sz="5" w:color="000000"/>
              <w:left w:val="single" w:sz="5" w:color="000000"/>
              <w:bottom w:val="single" w:sz="5" w:color="000000"/>
              <w:right w:val="single" w:sz="19"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403" w:hRule="exact"/>
        </w:trPr>
        <w:tc>
          <w:tcPr>
            <w:tcW w:w="576" w:type="dxa"/>
            <w:tcBorders>
              <w:top w:val="single" w:sz="5" w:color="000000"/>
              <w:left w:val="single" w:sz="19" w:color="000000"/>
              <w:bottom w:val="single" w:sz="5" w:color="000000"/>
              <w:right w:val="single" w:sz="5" w:color="000000"/>
            </w:tcBorders>
            <w:textDirection w:val="lrTb"/>
            <w:vAlign w:val="center"/>
          </w:tcPr>
          <w:p>
            <w:pPr>
              <w:spacing w:before="127" w:after="105" w:line="161" w:lineRule="exact"/>
              <w:ind w:right="28" w:left="0" w:firstLine="0"/>
              <w:jc w:val="righ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D</w:t>
            </w:r>
          </w:p>
        </w:tc>
        <w:tc>
          <w:tcPr>
            <w:tcW w:w="5578" w:type="dxa"/>
            <w:tcBorders>
              <w:top w:val="single" w:sz="5" w:color="000000"/>
              <w:left w:val="single" w:sz="5" w:color="000000"/>
              <w:bottom w:val="single" w:sz="5" w:color="000000"/>
              <w:right w:val="single" w:sz="19" w:color="000000"/>
            </w:tcBorders>
            <w:textDirection w:val="lrTb"/>
            <w:vAlign w:val="top"/>
          </w:tcPr>
          <w:p>
            <w:pPr>
              <w:spacing w:before="0" w:after="9" w:line="192" w:lineRule="exact"/>
              <w:ind w:right="396" w:left="108" w:firstLine="0"/>
              <w:jc w:val="left"/>
              <w:textAlignment w:val="baseline"/>
              <w:rPr>
                <w:rFonts w:ascii="Calibri" w:hAnsi="Calibri" w:eastAsia="Calibri"/>
                <w:color w:val="000000"/>
                <w:spacing w:val="-4"/>
                <w:w w:val="100"/>
                <w:sz w:val="17"/>
                <w:vertAlign w:val="baseline"/>
                <w:lang w:val="en-US"/>
              </w:rPr>
            </w:pPr>
            <w:r>
              <w:rPr>
                <w:rFonts w:ascii="Calibri" w:hAnsi="Calibri" w:eastAsia="Calibri"/>
                <w:color w:val="000000"/>
                <w:spacing w:val="-4"/>
                <w:w w:val="100"/>
                <w:sz w:val="17"/>
                <w:vertAlign w:val="baseline"/>
                <w:lang w:val="en-US"/>
              </w:rPr>
              <w:t xml:space="preserve">Verified Non-Glazed Entry or Garage doors indicating compliance with ASTM E 330, ANSI/DASMA 108, or PA/TAS 202 for wind pressure resistance</w:t>
            </w:r>
          </w:p>
        </w:tc>
        <w:tc>
          <w:tcPr>
            <w:tcW w:w="902" w:type="dxa"/>
            <w:tcBorders>
              <w:top w:val="single" w:sz="5" w:color="000000"/>
              <w:left w:val="single" w:sz="19" w:color="000000"/>
              <w:bottom w:val="single" w:sz="5" w:color="000000"/>
              <w:right w:val="single" w:sz="5" w:color="000000"/>
            </w:tcBorders>
            <w:shd w:val="clear" w:color="7E7E7E" w:fill="7E7E7E"/>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shd w:val="clear" w:color="7E7E7E" w:fill="7E7E7E"/>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06" w:type="dxa"/>
            <w:tcBorders>
              <w:top w:val="single" w:sz="5" w:color="000000"/>
              <w:left w:val="single" w:sz="5" w:color="000000"/>
              <w:bottom w:val="single" w:sz="5" w:color="000000"/>
              <w:right w:val="single" w:sz="5" w:color="000000"/>
            </w:tcBorders>
            <w:shd w:val="clear" w:color="7E7E7E" w:fill="7E7E7E"/>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9" w:type="dxa"/>
            <w:tcBorders>
              <w:top w:val="single" w:sz="5" w:color="000000"/>
              <w:left w:val="single" w:sz="5" w:color="000000"/>
              <w:bottom w:val="single" w:sz="5" w:color="000000"/>
              <w:right w:val="single" w:sz="19" w:color="000000"/>
            </w:tcBorders>
            <w:shd w:val="clear" w:color="7E7E7E" w:fill="7E7E7E"/>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4" w:type="dxa"/>
            <w:tcBorders>
              <w:top w:val="single" w:sz="5" w:color="000000"/>
              <w:left w:val="single" w:sz="19"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96" w:type="dxa"/>
            <w:tcBorders>
              <w:top w:val="single" w:sz="5" w:color="000000"/>
              <w:left w:val="single" w:sz="5" w:color="000000"/>
              <w:bottom w:val="single" w:sz="5" w:color="000000"/>
              <w:right w:val="single" w:sz="19"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79" w:hRule="exact"/>
        </w:trPr>
        <w:tc>
          <w:tcPr>
            <w:tcW w:w="576" w:type="dxa"/>
            <w:vMerge w:val="restart"/>
            <w:tcBorders>
              <w:top w:val="single" w:sz="5" w:color="000000"/>
              <w:left w:val="single" w:sz="19" w:color="000000"/>
              <w:bottom w:val="none"/>
              <w:right w:val="single" w:sz="5" w:color="000000"/>
            </w:tcBorders>
            <w:textDirection w:val="lrTb"/>
            <w:vAlign w:val="center"/>
          </w:tcPr>
          <w:p>
            <w:pPr>
              <w:spacing w:before="200" w:after="191" w:line="161" w:lineRule="exact"/>
              <w:ind w:right="28" w:left="0" w:firstLine="0"/>
              <w:jc w:val="righ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N</w:t>
            </w:r>
          </w:p>
        </w:tc>
        <w:tc>
          <w:tcPr>
            <w:tcW w:w="5578" w:type="dxa"/>
            <w:tcBorders>
              <w:top w:val="single" w:sz="5" w:color="000000"/>
              <w:left w:val="single" w:sz="5" w:color="000000"/>
              <w:bottom w:val="single" w:sz="5" w:color="000000"/>
              <w:right w:val="single" w:sz="19" w:color="000000"/>
            </w:tcBorders>
            <w:textDirection w:val="lrTb"/>
            <w:vAlign w:val="center"/>
          </w:tcPr>
          <w:p>
            <w:pPr>
              <w:spacing w:before="57" w:after="57" w:line="164" w:lineRule="exact"/>
              <w:ind w:right="0" w:left="110"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Opening Protection products that appear to be A or B but are not verified</w:t>
            </w:r>
          </w:p>
        </w:tc>
        <w:tc>
          <w:tcPr>
            <w:tcW w:w="902" w:type="dxa"/>
            <w:tcBorders>
              <w:top w:val="single" w:sz="5" w:color="000000"/>
              <w:left w:val="single" w:sz="19"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0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9" w:type="dxa"/>
            <w:tcBorders>
              <w:top w:val="single" w:sz="5" w:color="000000"/>
              <w:left w:val="single" w:sz="5" w:color="000000"/>
              <w:bottom w:val="single" w:sz="5" w:color="000000"/>
              <w:right w:val="single" w:sz="19"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4" w:type="dxa"/>
            <w:tcBorders>
              <w:top w:val="single" w:sz="5" w:color="000000"/>
              <w:left w:val="single" w:sz="19"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96" w:type="dxa"/>
            <w:tcBorders>
              <w:top w:val="single" w:sz="5" w:color="000000"/>
              <w:left w:val="single" w:sz="5" w:color="000000"/>
              <w:bottom w:val="single" w:sz="5" w:color="000000"/>
              <w:right w:val="single" w:sz="19"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278" w:hRule="exact"/>
        </w:trPr>
        <w:tc>
          <w:tcPr>
            <w:tcW w:w="576" w:type="dxa"/>
            <w:vMerge w:val="continue"/>
            <w:tcBorders>
              <w:top w:val="none"/>
              <w:left w:val="single" w:sz="19" w:color="000000"/>
              <w:bottom w:val="single" w:sz="5" w:color="000000"/>
              <w:right w:val="single" w:sz="5" w:color="000000"/>
            </w:tcBorders>
            <w:textDirection w:val="lrTb"/>
            <w:vAlign w:val="center"/>
          </w:tcPr>
          <w:p/>
        </w:tc>
        <w:tc>
          <w:tcPr>
            <w:tcW w:w="5578" w:type="dxa"/>
            <w:tcBorders>
              <w:top w:val="single" w:sz="5" w:color="000000"/>
              <w:left w:val="single" w:sz="5" w:color="000000"/>
              <w:bottom w:val="single" w:sz="5" w:color="000000"/>
              <w:right w:val="single" w:sz="19" w:color="000000"/>
            </w:tcBorders>
            <w:textDirection w:val="lrTb"/>
            <w:vAlign w:val="center"/>
          </w:tcPr>
          <w:p>
            <w:pPr>
              <w:spacing w:before="62" w:after="48" w:line="163" w:lineRule="exact"/>
              <w:ind w:right="0" w:left="110"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Other protective coverings that cannot be identified as A, B, or C</w:t>
            </w:r>
          </w:p>
        </w:tc>
        <w:tc>
          <w:tcPr>
            <w:tcW w:w="902" w:type="dxa"/>
            <w:tcBorders>
              <w:top w:val="single" w:sz="5" w:color="000000"/>
              <w:left w:val="single" w:sz="19"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0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9" w:type="dxa"/>
            <w:tcBorders>
              <w:top w:val="single" w:sz="5" w:color="000000"/>
              <w:left w:val="single" w:sz="5" w:color="000000"/>
              <w:bottom w:val="single" w:sz="5" w:color="000000"/>
              <w:right w:val="single" w:sz="19"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4" w:type="dxa"/>
            <w:tcBorders>
              <w:top w:val="single" w:sz="5" w:color="000000"/>
              <w:left w:val="single" w:sz="19"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96" w:type="dxa"/>
            <w:tcBorders>
              <w:top w:val="single" w:sz="5" w:color="000000"/>
              <w:left w:val="single" w:sz="5" w:color="000000"/>
              <w:bottom w:val="single" w:sz="5" w:color="000000"/>
              <w:right w:val="single" w:sz="19"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322" w:hRule="exact"/>
        </w:trPr>
        <w:tc>
          <w:tcPr>
            <w:tcW w:w="576" w:type="dxa"/>
            <w:tcBorders>
              <w:top w:val="single" w:sz="5" w:color="000000"/>
              <w:left w:val="single" w:sz="19" w:color="000000"/>
              <w:bottom w:val="single" w:sz="19" w:color="000000"/>
              <w:right w:val="single" w:sz="5" w:color="000000"/>
            </w:tcBorders>
            <w:textDirection w:val="lrTb"/>
            <w:vAlign w:val="center"/>
          </w:tcPr>
          <w:p>
            <w:pPr>
              <w:spacing w:before="65" w:after="86" w:line="161" w:lineRule="exact"/>
              <w:ind w:right="28" w:left="0" w:firstLine="0"/>
              <w:jc w:val="righ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X</w:t>
            </w:r>
          </w:p>
        </w:tc>
        <w:tc>
          <w:tcPr>
            <w:tcW w:w="5578" w:type="dxa"/>
            <w:tcBorders>
              <w:top w:val="single" w:sz="5" w:color="000000"/>
              <w:left w:val="single" w:sz="5" w:color="000000"/>
              <w:bottom w:val="single" w:sz="19" w:color="000000"/>
              <w:right w:val="single" w:sz="19" w:color="000000"/>
            </w:tcBorders>
            <w:textDirection w:val="lrTb"/>
            <w:vAlign w:val="center"/>
          </w:tcPr>
          <w:p>
            <w:pPr>
              <w:spacing w:before="62" w:after="88" w:line="162" w:lineRule="exact"/>
              <w:ind w:right="0" w:left="110"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No Windborne Debris Protection</w:t>
            </w:r>
          </w:p>
        </w:tc>
        <w:tc>
          <w:tcPr>
            <w:tcW w:w="902" w:type="dxa"/>
            <w:tcBorders>
              <w:top w:val="single" w:sz="5" w:color="000000"/>
              <w:left w:val="single" w:sz="19" w:color="000000"/>
              <w:bottom w:val="single" w:sz="19"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20" w:type="dxa"/>
            <w:tcBorders>
              <w:top w:val="single" w:sz="5" w:color="000000"/>
              <w:left w:val="single" w:sz="5" w:color="000000"/>
              <w:bottom w:val="single" w:sz="19"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806" w:type="dxa"/>
            <w:tcBorders>
              <w:top w:val="single" w:sz="5" w:color="000000"/>
              <w:left w:val="single" w:sz="5" w:color="000000"/>
              <w:bottom w:val="single" w:sz="19"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29" w:type="dxa"/>
            <w:tcBorders>
              <w:top w:val="single" w:sz="5" w:color="000000"/>
              <w:left w:val="single" w:sz="5" w:color="000000"/>
              <w:bottom w:val="single" w:sz="19" w:color="000000"/>
              <w:right w:val="single" w:sz="19"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34" w:type="dxa"/>
            <w:tcBorders>
              <w:top w:val="single" w:sz="5" w:color="000000"/>
              <w:left w:val="single" w:sz="19" w:color="000000"/>
              <w:bottom w:val="single" w:sz="19"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796" w:type="dxa"/>
            <w:tcBorders>
              <w:top w:val="single" w:sz="5" w:color="000000"/>
              <w:left w:val="single" w:sz="5" w:color="000000"/>
              <w:bottom w:val="single" w:sz="19" w:color="000000"/>
              <w:right w:val="single" w:sz="19"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bl>
    <w:p>
      <w:pPr>
        <w:spacing w:before="0" w:after="75" w:line="20" w:lineRule="exact"/>
      </w:pPr>
    </w:p>
    <w:p>
      <w:pPr>
        <w:tabs>
          <w:tab w:val="left" w:leader="none" w:pos="648"/>
        </w:tabs>
        <w:spacing w:before="20" w:after="0" w:line="230" w:lineRule="exact"/>
        <w:ind w:right="72" w:left="576" w:hanging="36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El	</w:t>
      </w:r>
      <w:r>
        <w:rPr>
          <w:rFonts w:ascii="Times New Roman" w:hAnsi="Times New Roman" w:eastAsia="Times New Roman"/>
          <w:b w:val="true"/>
          <w:color w:val="000000"/>
          <w:spacing w:val="0"/>
          <w:w w:val="100"/>
          <w:sz w:val="20"/>
          <w:u w:val="single"/>
          <w:vertAlign w:val="baseline"/>
          <w:lang w:val="en-US"/>
        </w:rPr>
        <w:t xml:space="preserve">A. Exterior Openings Cyclic Pressure and 9-lb Large Missile (4.5 lb for skylights only)</w:t>
      </w:r>
      <w:r>
        <w:rPr>
          <w:rFonts w:ascii="Times New Roman" w:hAnsi="Times New Roman" w:eastAsia="Times New Roman"/>
          <w:color w:val="000000"/>
          <w:spacing w:val="0"/>
          <w:w w:val="100"/>
          <w:sz w:val="20"/>
          <w:vertAlign w:val="baseline"/>
          <w:lang w:val="en-US"/>
        </w:rPr>
        <w:t xml:space="preserve"> All Glazed openings are protected at a minimum, with impact resistant coverings or products listed as wind borne debris protection devices in the product approval system of the State of Florida or Miami-</w:t>
      </w:r>
      <w:r>
        <w:rPr>
          <w:rFonts w:ascii="Times New Roman" w:hAnsi="Times New Roman" w:eastAsia="Times New Roman"/>
          <w:color w:val="000000"/>
          <w:spacing w:val="0"/>
          <w:w w:val="100"/>
          <w:sz w:val="20"/>
          <w:vertAlign w:val="baseline"/>
          <w:lang w:val="en-US"/>
        </w:rPr>
        <w:t xml:space="preserve">Dade County and meet the requirements of one of the following for “Cyclic Pressure and Large Missile Impact” (Level A in the table above).</w:t>
      </w:r>
    </w:p>
    <w:p>
      <w:pPr>
        <w:numPr>
          <w:ilvl w:val="0"/>
          <w:numId w:val="4"/>
        </w:numPr>
        <w:tabs>
          <w:tab w:val="clear" w:pos="360"/>
          <w:tab w:val="left" w:pos="1872"/>
        </w:tabs>
        <w:spacing w:before="71" w:after="0" w:line="208" w:lineRule="exact"/>
        <w:ind w:right="0" w:left="576" w:firstLine="936"/>
        <w:jc w:val="left"/>
        <w:textAlignment w:val="baseline"/>
        <w:rPr>
          <w:rFonts w:ascii="Times New Roman" w:hAnsi="Times New Roman" w:eastAsia="Times New Roman"/>
          <w:color w:val="000000"/>
          <w:spacing w:val="0"/>
          <w:w w:val="100"/>
          <w:sz w:val="18"/>
          <w:vertAlign w:val="baseline"/>
          <w:lang w:val="en-US"/>
        </w:rPr>
      </w:pPr>
      <w:r>
        <w:rPr>
          <w:rFonts w:ascii="Times New Roman" w:hAnsi="Times New Roman" w:eastAsia="Times New Roman"/>
          <w:color w:val="000000"/>
          <w:spacing w:val="0"/>
          <w:w w:val="100"/>
          <w:sz w:val="18"/>
          <w:vertAlign w:val="baseline"/>
          <w:lang w:val="en-US"/>
        </w:rPr>
        <w:t xml:space="preserve">Miami-Dade County PA 201, 202, </w:t>
      </w:r>
      <w:r>
        <w:rPr>
          <w:rFonts w:ascii="Times New Roman" w:hAnsi="Times New Roman" w:eastAsia="Times New Roman"/>
          <w:b w:val="true"/>
          <w:color w:val="000000"/>
          <w:spacing w:val="0"/>
          <w:w w:val="100"/>
          <w:sz w:val="18"/>
          <w:u w:val="single"/>
          <w:vertAlign w:val="baseline"/>
          <w:lang w:val="en-US"/>
        </w:rPr>
        <w:t xml:space="preserve">and</w:t>
      </w:r>
      <w:r>
        <w:rPr>
          <w:rFonts w:ascii="Times New Roman" w:hAnsi="Times New Roman" w:eastAsia="Times New Roman"/>
          <w:color w:val="000000"/>
          <w:spacing w:val="0"/>
          <w:w w:val="100"/>
          <w:sz w:val="18"/>
          <w:vertAlign w:val="baseline"/>
          <w:lang w:val="en-US"/>
        </w:rPr>
        <w:t xml:space="preserve"> 203</w:t>
      </w:r>
    </w:p>
    <w:p>
      <w:pPr>
        <w:numPr>
          <w:ilvl w:val="0"/>
          <w:numId w:val="4"/>
        </w:numPr>
        <w:tabs>
          <w:tab w:val="clear" w:pos="360"/>
          <w:tab w:val="left" w:pos="1872"/>
        </w:tabs>
        <w:spacing w:before="75" w:after="0" w:line="208" w:lineRule="exact"/>
        <w:ind w:right="0" w:left="576" w:firstLine="936"/>
        <w:jc w:val="left"/>
        <w:textAlignment w:val="baseline"/>
        <w:rPr>
          <w:rFonts w:ascii="Times New Roman" w:hAnsi="Times New Roman" w:eastAsia="Times New Roman"/>
          <w:color w:val="000000"/>
          <w:spacing w:val="0"/>
          <w:w w:val="100"/>
          <w:sz w:val="18"/>
          <w:vertAlign w:val="baseline"/>
          <w:lang w:val="en-US"/>
        </w:rPr>
      </w:pPr>
      <w:r>
        <w:rPr>
          <w:rFonts w:ascii="Times New Roman" w:hAnsi="Times New Roman" w:eastAsia="Times New Roman"/>
          <w:color w:val="000000"/>
          <w:spacing w:val="0"/>
          <w:w w:val="100"/>
          <w:sz w:val="18"/>
          <w:vertAlign w:val="baseline"/>
          <w:lang w:val="en-US"/>
        </w:rPr>
        <w:t xml:space="preserve">Florida Building Code Testing Application Standard (TAS) 201, 202, </w:t>
      </w:r>
      <w:r>
        <w:rPr>
          <w:rFonts w:ascii="Times New Roman" w:hAnsi="Times New Roman" w:eastAsia="Times New Roman"/>
          <w:b w:val="true"/>
          <w:color w:val="000000"/>
          <w:spacing w:val="0"/>
          <w:w w:val="100"/>
          <w:sz w:val="18"/>
          <w:u w:val="single"/>
          <w:vertAlign w:val="baseline"/>
          <w:lang w:val="en-US"/>
        </w:rPr>
        <w:t xml:space="preserve">and</w:t>
      </w:r>
      <w:r>
        <w:rPr>
          <w:rFonts w:ascii="Times New Roman" w:hAnsi="Times New Roman" w:eastAsia="Times New Roman"/>
          <w:color w:val="000000"/>
          <w:spacing w:val="0"/>
          <w:w w:val="100"/>
          <w:sz w:val="18"/>
          <w:vertAlign w:val="baseline"/>
          <w:lang w:val="en-US"/>
        </w:rPr>
        <w:t xml:space="preserve"> 203</w:t>
      </w:r>
    </w:p>
    <w:p>
      <w:pPr>
        <w:numPr>
          <w:ilvl w:val="0"/>
          <w:numId w:val="4"/>
        </w:numPr>
        <w:tabs>
          <w:tab w:val="clear" w:pos="360"/>
          <w:tab w:val="left" w:pos="1872"/>
        </w:tabs>
        <w:spacing w:before="71" w:after="0" w:line="208" w:lineRule="exact"/>
        <w:ind w:right="0" w:left="576" w:firstLine="936"/>
        <w:jc w:val="left"/>
        <w:textAlignment w:val="baseline"/>
        <w:rPr>
          <w:rFonts w:ascii="Times New Roman" w:hAnsi="Times New Roman" w:eastAsia="Times New Roman"/>
          <w:color w:val="000000"/>
          <w:spacing w:val="0"/>
          <w:w w:val="100"/>
          <w:sz w:val="18"/>
          <w:vertAlign w:val="baseline"/>
          <w:lang w:val="en-US"/>
        </w:rPr>
      </w:pPr>
      <w:r>
        <w:rPr>
          <w:rFonts w:ascii="Times New Roman" w:hAnsi="Times New Roman" w:eastAsia="Times New Roman"/>
          <w:color w:val="000000"/>
          <w:spacing w:val="0"/>
          <w:w w:val="100"/>
          <w:sz w:val="18"/>
          <w:vertAlign w:val="baseline"/>
          <w:lang w:val="en-US"/>
        </w:rPr>
        <w:t xml:space="preserve">American Society for Testing and Materials (ASTM) E 1886 </w:t>
      </w:r>
      <w:r>
        <w:rPr>
          <w:rFonts w:ascii="Times New Roman" w:hAnsi="Times New Roman" w:eastAsia="Times New Roman"/>
          <w:b w:val="true"/>
          <w:color w:val="000000"/>
          <w:spacing w:val="0"/>
          <w:w w:val="100"/>
          <w:sz w:val="18"/>
          <w:u w:val="single"/>
          <w:vertAlign w:val="baseline"/>
          <w:lang w:val="en-US"/>
        </w:rPr>
        <w:t xml:space="preserve">and</w:t>
      </w:r>
      <w:r>
        <w:rPr>
          <w:rFonts w:ascii="Times New Roman" w:hAnsi="Times New Roman" w:eastAsia="Times New Roman"/>
          <w:color w:val="000000"/>
          <w:spacing w:val="0"/>
          <w:w w:val="100"/>
          <w:sz w:val="18"/>
          <w:vertAlign w:val="baseline"/>
          <w:lang w:val="en-US"/>
        </w:rPr>
        <w:t xml:space="preserve"> ASTM E 1996</w:t>
      </w:r>
    </w:p>
    <w:p>
      <w:pPr>
        <w:numPr>
          <w:ilvl w:val="0"/>
          <w:numId w:val="4"/>
        </w:numPr>
        <w:tabs>
          <w:tab w:val="clear" w:pos="360"/>
          <w:tab w:val="left" w:pos="1872"/>
        </w:tabs>
        <w:spacing w:before="69" w:after="0" w:line="208" w:lineRule="exact"/>
        <w:ind w:right="0" w:left="576" w:firstLine="936"/>
        <w:jc w:val="left"/>
        <w:textAlignment w:val="baseline"/>
        <w:rPr>
          <w:rFonts w:ascii="Times New Roman" w:hAnsi="Times New Roman" w:eastAsia="Times New Roman"/>
          <w:color w:val="000000"/>
          <w:spacing w:val="0"/>
          <w:w w:val="100"/>
          <w:sz w:val="18"/>
          <w:vertAlign w:val="baseline"/>
          <w:lang w:val="en-US"/>
        </w:rPr>
      </w:pPr>
      <w:r>
        <w:rPr>
          <w:rFonts w:ascii="Times New Roman" w:hAnsi="Times New Roman" w:eastAsia="Times New Roman"/>
          <w:color w:val="000000"/>
          <w:spacing w:val="0"/>
          <w:w w:val="100"/>
          <w:sz w:val="18"/>
          <w:vertAlign w:val="baseline"/>
          <w:lang w:val="en-US"/>
        </w:rPr>
        <w:t xml:space="preserve">Southern Standards Technical Document (SSTD) 12</w:t>
      </w:r>
    </w:p>
    <w:p>
      <w:pPr>
        <w:numPr>
          <w:ilvl w:val="0"/>
          <w:numId w:val="4"/>
        </w:numPr>
        <w:tabs>
          <w:tab w:val="clear" w:pos="360"/>
          <w:tab w:val="left" w:pos="1872"/>
        </w:tabs>
        <w:spacing w:before="76" w:after="0" w:line="208" w:lineRule="exact"/>
        <w:ind w:right="0" w:left="576" w:firstLine="936"/>
        <w:jc w:val="left"/>
        <w:textAlignment w:val="baseline"/>
        <w:rPr>
          <w:rFonts w:ascii="Times New Roman" w:hAnsi="Times New Roman" w:eastAsia="Times New Roman"/>
          <w:color w:val="000000"/>
          <w:spacing w:val="0"/>
          <w:w w:val="100"/>
          <w:sz w:val="18"/>
          <w:vertAlign w:val="baseline"/>
          <w:lang w:val="en-US"/>
        </w:rPr>
      </w:pPr>
      <w:r>
        <w:rPr>
          <w:rFonts w:ascii="Times New Roman" w:hAnsi="Times New Roman" w:eastAsia="Times New Roman"/>
          <w:color w:val="000000"/>
          <w:spacing w:val="0"/>
          <w:w w:val="100"/>
          <w:sz w:val="18"/>
          <w:vertAlign w:val="baseline"/>
          <w:lang w:val="en-US"/>
        </w:rPr>
        <w:t xml:space="preserve">For Skylights Only: ASTM E 1886 </w:t>
      </w:r>
      <w:r>
        <w:rPr>
          <w:rFonts w:ascii="Times New Roman" w:hAnsi="Times New Roman" w:eastAsia="Times New Roman"/>
          <w:b w:val="true"/>
          <w:color w:val="000000"/>
          <w:spacing w:val="0"/>
          <w:w w:val="100"/>
          <w:sz w:val="18"/>
          <w:u w:val="single"/>
          <w:vertAlign w:val="baseline"/>
          <w:lang w:val="en-US"/>
        </w:rPr>
        <w:t xml:space="preserve">and</w:t>
      </w:r>
      <w:r>
        <w:rPr>
          <w:rFonts w:ascii="Times New Roman" w:hAnsi="Times New Roman" w:eastAsia="Times New Roman"/>
          <w:color w:val="000000"/>
          <w:spacing w:val="0"/>
          <w:w w:val="100"/>
          <w:sz w:val="18"/>
          <w:vertAlign w:val="baseline"/>
          <w:lang w:val="en-US"/>
        </w:rPr>
        <w:t xml:space="preserve"> ASTM E 1996</w:t>
      </w:r>
    </w:p>
    <w:p>
      <w:pPr>
        <w:numPr>
          <w:ilvl w:val="0"/>
          <w:numId w:val="4"/>
        </w:numPr>
        <w:tabs>
          <w:tab w:val="clear" w:pos="360"/>
          <w:tab w:val="left" w:pos="1872"/>
        </w:tabs>
        <w:spacing w:before="70" w:after="0" w:line="208" w:lineRule="exact"/>
        <w:ind w:right="0" w:left="576" w:firstLine="936"/>
        <w:jc w:val="left"/>
        <w:textAlignment w:val="baseline"/>
        <w:rPr>
          <w:rFonts w:ascii="Times New Roman" w:hAnsi="Times New Roman" w:eastAsia="Times New Roman"/>
          <w:color w:val="000000"/>
          <w:spacing w:val="0"/>
          <w:w w:val="100"/>
          <w:sz w:val="18"/>
          <w:vertAlign w:val="baseline"/>
          <w:lang w:val="en-US"/>
        </w:rPr>
      </w:pPr>
      <w:r>
        <w:rPr>
          <w:rFonts w:ascii="Times New Roman" w:hAnsi="Times New Roman" w:eastAsia="Times New Roman"/>
          <w:color w:val="000000"/>
          <w:spacing w:val="0"/>
          <w:w w:val="100"/>
          <w:sz w:val="18"/>
          <w:vertAlign w:val="baseline"/>
          <w:lang w:val="en-US"/>
        </w:rPr>
        <w:t xml:space="preserve">For Garage Doors Only: ANSI/DASMA 115</w:t>
      </w:r>
    </w:p>
    <w:p>
      <w:pPr>
        <w:spacing w:before="82" w:after="0" w:line="208" w:lineRule="exact"/>
        <w:ind w:right="0" w:left="576"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El </w:t>
      </w:r>
      <w:r>
        <w:rPr>
          <w:rFonts w:ascii="Times New Roman" w:hAnsi="Times New Roman" w:eastAsia="Times New Roman"/>
          <w:color w:val="000000"/>
          <w:spacing w:val="0"/>
          <w:w w:val="100"/>
          <w:sz w:val="18"/>
          <w:vertAlign w:val="baseline"/>
          <w:lang w:val="en-US"/>
        </w:rPr>
        <w:t xml:space="preserve">A.1 All Non-Glazed openings classified as A in the table above, or no Non-Glazed openings exist</w:t>
      </w:r>
    </w:p>
    <w:p>
      <w:pPr>
        <w:spacing w:before="62" w:after="0" w:line="208" w:lineRule="exact"/>
        <w:ind w:right="72" w:left="864" w:hanging="288"/>
        <w:jc w:val="both"/>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El </w:t>
      </w:r>
      <w:r>
        <w:rPr>
          <w:rFonts w:ascii="Times New Roman" w:hAnsi="Times New Roman" w:eastAsia="Times New Roman"/>
          <w:color w:val="000000"/>
          <w:spacing w:val="0"/>
          <w:w w:val="100"/>
          <w:sz w:val="18"/>
          <w:vertAlign w:val="baseline"/>
          <w:lang w:val="en-US"/>
        </w:rPr>
        <w:t xml:space="preserve">A.2 One or More Non-Glazed openings classified as Level D in the table above, and no Non-Glazed openings classified as Level B, C, N, or X in the table above</w:t>
      </w:r>
    </w:p>
    <w:p>
      <w:pPr>
        <w:spacing w:before="77" w:after="0" w:line="208" w:lineRule="exact"/>
        <w:ind w:right="0" w:left="576"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El </w:t>
      </w:r>
      <w:r>
        <w:rPr>
          <w:rFonts w:ascii="Times New Roman" w:hAnsi="Times New Roman" w:eastAsia="Times New Roman"/>
          <w:color w:val="000000"/>
          <w:spacing w:val="0"/>
          <w:w w:val="100"/>
          <w:sz w:val="18"/>
          <w:vertAlign w:val="baseline"/>
          <w:lang w:val="en-US"/>
        </w:rPr>
        <w:t xml:space="preserve">A.3 One or More Non-Glazed Openings is classified as Level B, C, N, or X in the table above</w:t>
      </w:r>
    </w:p>
    <w:p>
      <w:pPr>
        <w:spacing w:before="110" w:after="0" w:line="230" w:lineRule="exact"/>
        <w:ind w:right="72" w:left="576" w:hanging="360"/>
        <w:jc w:val="both"/>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El </w:t>
      </w:r>
      <w:r>
        <w:rPr>
          <w:rFonts w:ascii="Times New Roman" w:hAnsi="Times New Roman" w:eastAsia="Times New Roman"/>
          <w:b w:val="true"/>
          <w:color w:val="000000"/>
          <w:spacing w:val="0"/>
          <w:w w:val="100"/>
          <w:sz w:val="20"/>
          <w:u w:val="single"/>
          <w:vertAlign w:val="baseline"/>
          <w:lang w:val="en-US"/>
        </w:rPr>
        <w:t xml:space="preserve">B. Exterior Opening Protection- Cyclic Pressure and 4 to 8-lb Large Missile (2-4.5 lb for skylights only)</w:t>
      </w:r>
      <w:r>
        <w:rPr>
          <w:rFonts w:ascii="Times New Roman" w:hAnsi="Times New Roman" w:eastAsia="Times New Roman"/>
          <w:color w:val="000000"/>
          <w:spacing w:val="0"/>
          <w:w w:val="100"/>
          <w:sz w:val="20"/>
          <w:vertAlign w:val="baseline"/>
          <w:lang w:val="en-US"/>
        </w:rPr>
        <w:t xml:space="preserve"> All Glazed openings are protected, at a minimum, with impact resistant coverings or products listed as windborne debris protection devices in the product approval system of the State of Florida or Miami-Dade County and meet the requirements of one of the following </w:t>
      </w:r>
      <w:r>
        <w:rPr>
          <w:rFonts w:ascii="Times New Roman" w:hAnsi="Times New Roman" w:eastAsia="Times New Roman"/>
          <w:color w:val="000000"/>
          <w:spacing w:val="0"/>
          <w:w w:val="100"/>
          <w:sz w:val="20"/>
          <w:vertAlign w:val="baseline"/>
          <w:lang w:val="en-US"/>
        </w:rPr>
        <w:t xml:space="preserve">for “Cyclic Pressure and Large Missile Impact” (Level B in the table above):</w:t>
      </w:r>
    </w:p>
    <w:p>
      <w:pPr>
        <w:numPr>
          <w:ilvl w:val="0"/>
          <w:numId w:val="4"/>
        </w:numPr>
        <w:tabs>
          <w:tab w:val="clear" w:pos="360"/>
          <w:tab w:val="left" w:pos="1872"/>
        </w:tabs>
        <w:spacing w:before="71" w:after="0" w:line="208" w:lineRule="exact"/>
        <w:ind w:right="0" w:left="576" w:firstLine="936"/>
        <w:jc w:val="left"/>
        <w:textAlignment w:val="baseline"/>
        <w:rPr>
          <w:rFonts w:ascii="Times New Roman" w:hAnsi="Times New Roman" w:eastAsia="Times New Roman"/>
          <w:color w:val="000000"/>
          <w:spacing w:val="0"/>
          <w:w w:val="100"/>
          <w:sz w:val="18"/>
          <w:vertAlign w:val="baseline"/>
          <w:lang w:val="en-US"/>
        </w:rPr>
      </w:pPr>
      <w:r>
        <w:rPr>
          <w:rFonts w:ascii="Times New Roman" w:hAnsi="Times New Roman" w:eastAsia="Times New Roman"/>
          <w:color w:val="000000"/>
          <w:spacing w:val="0"/>
          <w:w w:val="100"/>
          <w:sz w:val="18"/>
          <w:vertAlign w:val="baseline"/>
          <w:lang w:val="en-US"/>
        </w:rPr>
        <w:t xml:space="preserve">ASTM E 1886 </w:t>
      </w:r>
      <w:r>
        <w:rPr>
          <w:rFonts w:ascii="Times New Roman" w:hAnsi="Times New Roman" w:eastAsia="Times New Roman"/>
          <w:b w:val="true"/>
          <w:color w:val="000000"/>
          <w:spacing w:val="0"/>
          <w:w w:val="100"/>
          <w:sz w:val="18"/>
          <w:u w:val="single"/>
          <w:vertAlign w:val="baseline"/>
          <w:lang w:val="en-US"/>
        </w:rPr>
        <w:t xml:space="preserve">and</w:t>
      </w:r>
      <w:r>
        <w:rPr>
          <w:rFonts w:ascii="Times New Roman" w:hAnsi="Times New Roman" w:eastAsia="Times New Roman"/>
          <w:color w:val="000000"/>
          <w:spacing w:val="0"/>
          <w:w w:val="100"/>
          <w:sz w:val="18"/>
          <w:vertAlign w:val="baseline"/>
          <w:lang w:val="en-US"/>
        </w:rPr>
        <w:t xml:space="preserve"> ASTM E 1996 (Large Missile – 4.5 lb.)</w:t>
      </w:r>
    </w:p>
    <w:p>
      <w:pPr>
        <w:numPr>
          <w:ilvl w:val="0"/>
          <w:numId w:val="4"/>
        </w:numPr>
        <w:tabs>
          <w:tab w:val="clear" w:pos="360"/>
          <w:tab w:val="left" w:pos="1872"/>
        </w:tabs>
        <w:spacing w:before="74" w:after="0" w:line="208" w:lineRule="exact"/>
        <w:ind w:right="0" w:left="576" w:firstLine="936"/>
        <w:jc w:val="left"/>
        <w:textAlignment w:val="baseline"/>
        <w:rPr>
          <w:rFonts w:ascii="Times New Roman" w:hAnsi="Times New Roman" w:eastAsia="Times New Roman"/>
          <w:color w:val="000000"/>
          <w:spacing w:val="0"/>
          <w:w w:val="100"/>
          <w:sz w:val="18"/>
          <w:vertAlign w:val="baseline"/>
          <w:lang w:val="en-US"/>
        </w:rPr>
      </w:pPr>
      <w:r>
        <w:rPr>
          <w:rFonts w:ascii="Times New Roman" w:hAnsi="Times New Roman" w:eastAsia="Times New Roman"/>
          <w:color w:val="000000"/>
          <w:spacing w:val="0"/>
          <w:w w:val="100"/>
          <w:sz w:val="18"/>
          <w:vertAlign w:val="baseline"/>
          <w:lang w:val="en-US"/>
        </w:rPr>
        <w:t xml:space="preserve">SSTD 12 (Large Missile – 4 lb. to 8 lb.)</w:t>
      </w:r>
    </w:p>
    <w:p>
      <w:pPr>
        <w:numPr>
          <w:ilvl w:val="0"/>
          <w:numId w:val="4"/>
        </w:numPr>
        <w:tabs>
          <w:tab w:val="clear" w:pos="360"/>
          <w:tab w:val="left" w:pos="1872"/>
        </w:tabs>
        <w:spacing w:before="3" w:after="0" w:line="283" w:lineRule="exact"/>
        <w:ind w:right="0" w:left="576" w:firstLine="936"/>
        <w:jc w:val="left"/>
        <w:textAlignment w:val="baseline"/>
        <w:rPr>
          <w:rFonts w:ascii="Times New Roman" w:hAnsi="Times New Roman" w:eastAsia="Times New Roman"/>
          <w:color w:val="000000"/>
          <w:spacing w:val="0"/>
          <w:w w:val="100"/>
          <w:sz w:val="18"/>
          <w:vertAlign w:val="baseline"/>
          <w:lang w:val="en-US"/>
        </w:rPr>
      </w:pPr>
      <w:r>
        <w:rPr>
          <w:rFonts w:ascii="Times New Roman" w:hAnsi="Times New Roman" w:eastAsia="Times New Roman"/>
          <w:color w:val="000000"/>
          <w:spacing w:val="0"/>
          <w:w w:val="100"/>
          <w:sz w:val="18"/>
          <w:vertAlign w:val="baseline"/>
          <w:lang w:val="en-US"/>
        </w:rPr>
        <w:t xml:space="preserve">For Skylights Only: ASTM E 1886 </w:t>
      </w:r>
      <w:r>
        <w:rPr>
          <w:rFonts w:ascii="Times New Roman" w:hAnsi="Times New Roman" w:eastAsia="Times New Roman"/>
          <w:b w:val="true"/>
          <w:color w:val="000000"/>
          <w:spacing w:val="0"/>
          <w:w w:val="100"/>
          <w:sz w:val="18"/>
          <w:u w:val="single"/>
          <w:vertAlign w:val="baseline"/>
          <w:lang w:val="en-US"/>
        </w:rPr>
        <w:t xml:space="preserve">and</w:t>
      </w:r>
      <w:r>
        <w:rPr>
          <w:rFonts w:ascii="Times New Roman" w:hAnsi="Times New Roman" w:eastAsia="Times New Roman"/>
          <w:color w:val="000000"/>
          <w:spacing w:val="0"/>
          <w:w w:val="100"/>
          <w:sz w:val="18"/>
          <w:vertAlign w:val="baseline"/>
          <w:lang w:val="en-US"/>
        </w:rPr>
        <w:t xml:space="preserve"> ASTM E 1996 (Large Missile - 2 to 4.5 lb.)</w:t>
        <w:br/>
      </w:r>
      <w:r>
        <w:rPr>
          <w:rFonts w:ascii="Arial" w:hAnsi="Arial" w:eastAsia="Arial"/>
          <w:color w:val="000000"/>
          <w:spacing w:val="0"/>
          <w:w w:val="100"/>
          <w:sz w:val="21"/>
          <w:vertAlign w:val="baseline"/>
          <w:lang w:val="en-US"/>
        </w:rPr>
        <w:t xml:space="preserve">El </w:t>
      </w:r>
      <w:r>
        <w:rPr>
          <w:rFonts w:ascii="Times New Roman" w:hAnsi="Times New Roman" w:eastAsia="Times New Roman"/>
          <w:color w:val="000000"/>
          <w:spacing w:val="0"/>
          <w:w w:val="100"/>
          <w:sz w:val="18"/>
          <w:vertAlign w:val="baseline"/>
          <w:lang w:val="en-US"/>
        </w:rPr>
        <w:t xml:space="preserve">B.1 All Non-Glazed openings classified as A or B in the table above, or no Non-Glazed openings exist</w:t>
      </w:r>
    </w:p>
    <w:p>
      <w:pPr>
        <w:spacing w:before="62" w:after="0" w:line="208" w:lineRule="exact"/>
        <w:ind w:right="144" w:left="864" w:hanging="288"/>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El </w:t>
      </w:r>
      <w:r>
        <w:rPr>
          <w:rFonts w:ascii="Times New Roman" w:hAnsi="Times New Roman" w:eastAsia="Times New Roman"/>
          <w:color w:val="000000"/>
          <w:spacing w:val="0"/>
          <w:w w:val="100"/>
          <w:sz w:val="18"/>
          <w:vertAlign w:val="baseline"/>
          <w:lang w:val="en-US"/>
        </w:rPr>
        <w:t xml:space="preserve">B.2 One or More Non-Glazed openings classified as Level D in the table above, and no Non-Glazed openings classified as Level C, N, or X in the table above</w:t>
      </w:r>
    </w:p>
    <w:p>
      <w:pPr>
        <w:spacing w:before="77" w:after="0" w:line="208" w:lineRule="exact"/>
        <w:ind w:right="0" w:left="576"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El </w:t>
      </w:r>
      <w:r>
        <w:rPr>
          <w:rFonts w:ascii="Times New Roman" w:hAnsi="Times New Roman" w:eastAsia="Times New Roman"/>
          <w:color w:val="000000"/>
          <w:spacing w:val="0"/>
          <w:w w:val="100"/>
          <w:sz w:val="18"/>
          <w:vertAlign w:val="baseline"/>
          <w:lang w:val="en-US"/>
        </w:rPr>
        <w:t xml:space="preserve">B.3 One or More Non-Glazed openings is classified as Level C, N, or X in the table above</w:t>
      </w:r>
    </w:p>
    <w:p>
      <w:pPr>
        <w:spacing w:before="108" w:after="0" w:line="230" w:lineRule="exact"/>
        <w:ind w:right="72" w:left="576" w:hanging="36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El </w:t>
      </w:r>
      <w:r>
        <w:rPr>
          <w:rFonts w:ascii="Times New Roman" w:hAnsi="Times New Roman" w:eastAsia="Times New Roman"/>
          <w:b w:val="true"/>
          <w:color w:val="000000"/>
          <w:spacing w:val="0"/>
          <w:w w:val="100"/>
          <w:sz w:val="20"/>
          <w:u w:val="single"/>
          <w:vertAlign w:val="baseline"/>
          <w:lang w:val="en-US"/>
        </w:rPr>
        <w:t xml:space="preserve">C. Exterior Opening Protection- Wood Structural Panels meeting FBC 2007</w:t>
      </w:r>
      <w:r>
        <w:rPr>
          <w:rFonts w:ascii="Times New Roman" w:hAnsi="Times New Roman" w:eastAsia="Times New Roman"/>
          <w:color w:val="000000"/>
          <w:spacing w:val="0"/>
          <w:w w:val="100"/>
          <w:sz w:val="20"/>
          <w:vertAlign w:val="baseline"/>
          <w:lang w:val="en-US"/>
        </w:rPr>
        <w:t xml:space="preserve"> All Glazed openings are covered with plywood/OSB meeting the requirements of Table 1609.1.2 of the FBC 2007 (Level C in the table above).</w:t>
      </w:r>
    </w:p>
    <w:p>
      <w:pPr>
        <w:spacing w:before="141" w:after="0" w:line="208" w:lineRule="exact"/>
        <w:ind w:right="0" w:left="576"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El </w:t>
      </w:r>
      <w:r>
        <w:rPr>
          <w:rFonts w:ascii="Times New Roman" w:hAnsi="Times New Roman" w:eastAsia="Times New Roman"/>
          <w:color w:val="000000"/>
          <w:spacing w:val="0"/>
          <w:w w:val="100"/>
          <w:sz w:val="18"/>
          <w:vertAlign w:val="baseline"/>
          <w:lang w:val="en-US"/>
        </w:rPr>
        <w:t xml:space="preserve">C.1 All Non-Glazed openings classified as A, B, or C in the table above, or no Non-Glazed openings exist</w:t>
      </w:r>
    </w:p>
    <w:p>
      <w:pPr>
        <w:spacing w:before="67" w:after="0" w:line="208" w:lineRule="exact"/>
        <w:ind w:right="216" w:left="864" w:hanging="288"/>
        <w:jc w:val="both"/>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El </w:t>
      </w:r>
      <w:r>
        <w:rPr>
          <w:rFonts w:ascii="Times New Roman" w:hAnsi="Times New Roman" w:eastAsia="Times New Roman"/>
          <w:color w:val="000000"/>
          <w:spacing w:val="0"/>
          <w:w w:val="100"/>
          <w:sz w:val="18"/>
          <w:vertAlign w:val="baseline"/>
          <w:lang w:val="en-US"/>
        </w:rPr>
        <w:t xml:space="preserve">C.2 One or More Non-Glazed openings classified as Level D in the table above, and no Non-Glazed openings classified as Level N or X in the table above</w:t>
      </w:r>
    </w:p>
    <w:p>
      <w:pPr>
        <w:spacing w:before="77" w:after="0" w:line="208" w:lineRule="exact"/>
        <w:ind w:right="0" w:left="576"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El </w:t>
      </w:r>
      <w:r>
        <w:rPr>
          <w:rFonts w:ascii="Times New Roman" w:hAnsi="Times New Roman" w:eastAsia="Times New Roman"/>
          <w:color w:val="000000"/>
          <w:spacing w:val="0"/>
          <w:w w:val="100"/>
          <w:sz w:val="18"/>
          <w:vertAlign w:val="baseline"/>
          <w:lang w:val="en-US"/>
        </w:rPr>
        <w:t xml:space="preserve">C.3 One or More Non-Glazed openings is classified as Level N or X in the table above</w:t>
      </w:r>
    </w:p>
    <w:p>
      <w:pPr>
        <w:tabs>
          <w:tab w:val="left" w:leader="underscore" w:pos="3744"/>
        </w:tabs>
        <w:spacing w:before="277" w:after="0" w:line="224" w:lineRule="exact"/>
        <w:ind w:right="0" w:left="72"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Inspectors Initials _____ Property Address	</w:t>
      </w:r>
      <w:r>
        <w:rPr>
          <w:rFonts w:ascii="Times New Roman" w:hAnsi="Times New Roman" w:eastAsia="Times New Roman"/>
          <w:b w:val="true"/>
          <w:color w:val="000000"/>
          <w:spacing w:val="0"/>
          <w:w w:val="100"/>
          <w:sz w:val="20"/>
          <w:vertAlign w:val="baseline"/>
          <w:lang w:val="en-US"/>
        </w:rPr>
        <w:t xml:space="preserve">
</w:t>
      </w:r>
    </w:p>
    <w:p>
      <w:pPr>
        <w:spacing w:before="226" w:after="0" w:line="230" w:lineRule="exact"/>
        <w:ind w:right="792" w:left="72"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*This verification form is valid for up to five (5) years provided no material changes have been made to the structure or inaccuracies found on the form.</w:t>
      </w:r>
    </w:p>
    <w:p>
      <w:pPr>
        <w:tabs>
          <w:tab w:val="left" w:leader="none" w:pos="8712"/>
        </w:tabs>
        <w:spacing w:before="3" w:after="0" w:line="245" w:lineRule="exact"/>
        <w:ind w:right="0" w:left="72"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OIR-B1-1802 (Rev. 01/12) Adopted by Rule 69O-170.0155	</w:t>
      </w:r>
      <w:r>
        <w:rPr>
          <w:rFonts w:ascii="Times New Roman" w:hAnsi="Times New Roman" w:eastAsia="Times New Roman"/>
          <w:i w:val="true"/>
          <w:color w:val="000000"/>
          <w:spacing w:val="0"/>
          <w:w w:val="100"/>
          <w:sz w:val="22"/>
          <w:vertAlign w:val="baseline"/>
          <w:lang w:val="en-US"/>
        </w:rPr>
        <w:t xml:space="preserve">Page 3 of 4</w:t>
      </w:r>
    </w:p>
    <w:p>
      <w:pPr>
        <w:sectPr>
          <w:type w:val="nextPage"/>
          <w:pgSz w:w="12240" w:h="15840" w:orient="portrait"/>
          <w:pgMar w:bottom="180" w:top="900" w:right="550" w:left="646" w:header="720" w:footer="720"/>
          <w:titlePg w:val="false"/>
          <w:textDirection w:val="lrTb"/>
        </w:sectPr>
      </w:pPr>
    </w:p>
    <w:p>
      <w:pPr>
        <w:tabs>
          <w:tab w:val="left" w:leader="none" w:pos="648"/>
        </w:tabs>
        <w:spacing w:before="95" w:after="0" w:line="228" w:lineRule="exact"/>
        <w:ind w:right="144" w:left="648" w:hanging="360"/>
        <w:jc w:val="both"/>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	</w:t>
      </w:r>
      <w:r>
        <w:rPr>
          <w:rFonts w:ascii="Times New Roman" w:hAnsi="Times New Roman" w:eastAsia="Times New Roman"/>
          <w:b w:val="true"/>
          <w:color w:val="000000"/>
          <w:spacing w:val="0"/>
          <w:w w:val="100"/>
          <w:sz w:val="20"/>
          <w:u w:val="single"/>
          <w:vertAlign w:val="baseline"/>
          <w:lang w:val="en-US"/>
        </w:rPr>
        <w:t xml:space="preserve">N. Exterior Opening Protection (unverified shutter systems with no documentation)</w:t>
      </w:r>
      <w:r>
        <w:rPr>
          <w:rFonts w:ascii="Times New Roman" w:hAnsi="Times New Roman" w:eastAsia="Times New Roman"/>
          <w:color w:val="000000"/>
          <w:spacing w:val="0"/>
          <w:w w:val="100"/>
          <w:sz w:val="20"/>
          <w:vertAlign w:val="baseline"/>
          <w:lang w:val="en-US"/>
        </w:rPr>
        <w:t xml:space="preserve"> All Glazed openings are protected with protective coverings not meeting the requi</w:t>
      </w:r>
      <w:r>
        <w:rPr>
          <w:rFonts w:ascii="Times New Roman" w:hAnsi="Times New Roman" w:eastAsia="Times New Roman"/>
          <w:color w:val="000000"/>
          <w:spacing w:val="0"/>
          <w:w w:val="100"/>
          <w:sz w:val="20"/>
          <w:vertAlign w:val="baseline"/>
          <w:lang w:val="en-US"/>
        </w:rPr>
        <w:t xml:space="preserve">rements of Answer “A”, “B”, or C” or systems that appear to meet Answer “A” or “B” </w:t>
      </w:r>
      <w:r>
        <w:rPr>
          <w:rFonts w:ascii="Times New Roman" w:hAnsi="Times New Roman" w:eastAsia="Times New Roman"/>
          <w:color w:val="000000"/>
          <w:spacing w:val="0"/>
          <w:w w:val="100"/>
          <w:sz w:val="20"/>
          <w:vertAlign w:val="baseline"/>
          <w:lang w:val="en-US"/>
        </w:rPr>
        <w:t xml:space="preserve">with no documentation of compliance (Level N in the table above).</w:t>
      </w:r>
    </w:p>
    <w:p>
      <w:pPr>
        <w:tabs>
          <w:tab w:val="left" w:leader="none" w:pos="864"/>
        </w:tabs>
        <w:spacing w:before="87" w:after="0" w:line="206" w:lineRule="exact"/>
        <w:ind w:right="0" w:left="432" w:firstLine="0"/>
        <w:jc w:val="left"/>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	</w:t>
      </w:r>
      <w:r>
        <w:rPr>
          <w:rFonts w:ascii="Times New Roman" w:hAnsi="Times New Roman" w:eastAsia="Times New Roman"/>
          <w:color w:val="000000"/>
          <w:spacing w:val="0"/>
          <w:w w:val="100"/>
          <w:sz w:val="18"/>
          <w:vertAlign w:val="baseline"/>
          <w:lang w:val="en-US"/>
        </w:rPr>
        <w:t xml:space="preserve">N.1 All Non-Glazed openings classified as Level A, B, C, or N in the table above, or no Non-Glazed openings exist</w:t>
      </w:r>
    </w:p>
    <w:p>
      <w:pPr>
        <w:tabs>
          <w:tab w:val="left" w:leader="none" w:pos="864"/>
        </w:tabs>
        <w:spacing w:before="65" w:after="0" w:line="206" w:lineRule="exact"/>
        <w:ind w:right="360" w:left="792" w:hanging="360"/>
        <w:jc w:val="left"/>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	</w:t>
      </w:r>
      <w:r>
        <w:rPr>
          <w:rFonts w:ascii="Times New Roman" w:hAnsi="Times New Roman" w:eastAsia="Times New Roman"/>
          <w:color w:val="000000"/>
          <w:spacing w:val="0"/>
          <w:w w:val="100"/>
          <w:sz w:val="18"/>
          <w:vertAlign w:val="baseline"/>
          <w:lang w:val="en-US"/>
        </w:rPr>
        <w:t xml:space="preserve">N.2 One or More Non-Glazed openings classified as Level D in the table above, and no Non-Glazed openings classified as Level X in the table above</w:t>
      </w:r>
    </w:p>
    <w:p>
      <w:pPr>
        <w:tabs>
          <w:tab w:val="left" w:leader="none" w:pos="864"/>
        </w:tabs>
        <w:spacing w:before="85" w:after="0" w:line="206" w:lineRule="exact"/>
        <w:ind w:right="0" w:left="432" w:firstLine="0"/>
        <w:jc w:val="left"/>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	</w:t>
      </w:r>
      <w:r>
        <w:rPr>
          <w:rFonts w:ascii="Times New Roman" w:hAnsi="Times New Roman" w:eastAsia="Times New Roman"/>
          <w:color w:val="000000"/>
          <w:spacing w:val="0"/>
          <w:w w:val="100"/>
          <w:sz w:val="18"/>
          <w:vertAlign w:val="baseline"/>
          <w:lang w:val="en-US"/>
        </w:rPr>
        <w:t xml:space="preserve">N.3 One or More Non-Glazed openings is classified as Level X in the table above</w:t>
      </w:r>
    </w:p>
    <w:p>
      <w:pPr>
        <w:tabs>
          <w:tab w:val="left" w:leader="none" w:pos="648"/>
        </w:tabs>
        <w:spacing w:before="111" w:after="150" w:line="230" w:lineRule="exact"/>
        <w:ind w:right="0" w:left="288" w:firstLine="0"/>
        <w:jc w:val="left"/>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	</w:t>
      </w:r>
      <w:r>
        <w:rPr>
          <w:rFonts w:ascii="Times New Roman" w:hAnsi="Times New Roman" w:eastAsia="Times New Roman"/>
          <w:b w:val="true"/>
          <w:color w:val="000000"/>
          <w:spacing w:val="0"/>
          <w:w w:val="100"/>
          <w:sz w:val="20"/>
          <w:u w:val="single"/>
          <w:vertAlign w:val="baseline"/>
          <w:lang w:val="en-US"/>
        </w:rPr>
        <w:t xml:space="preserve">X. None or Some Glazed Openings</w:t>
      </w:r>
      <w:r>
        <w:rPr>
          <w:rFonts w:ascii="Times New Roman" w:hAnsi="Times New Roman" w:eastAsia="Times New Roman"/>
          <w:color w:val="000000"/>
          <w:spacing w:val="0"/>
          <w:w w:val="100"/>
          <w:sz w:val="20"/>
          <w:vertAlign w:val="baseline"/>
          <w:lang w:val="en-US"/>
        </w:rPr>
        <w:t xml:space="preserve"> One or more Glazed openings classified and Level X in the table above.</w:t>
      </w:r>
    </w:p>
    <w:p>
      <w:pPr>
        <w:pBdr>
          <w:top w:sz="5" w:space="3" w:color="000000" w:val="single"/>
          <w:left w:sz="5" w:space="0" w:color="000000" w:val="single"/>
          <w:bottom w:sz="5" w:space="1" w:color="000000" w:val="single"/>
          <w:right w:sz="5" w:space="0" w:color="000000" w:val="single"/>
        </w:pBdr>
        <w:spacing w:before="0" w:after="0" w:line="240" w:lineRule="exact"/>
        <w:ind w:right="0" w:left="0" w:firstLine="0"/>
        <w:jc w:val="center"/>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M</w:t>
      </w:r>
      <w:r>
        <w:rPr>
          <w:rFonts w:ascii="Times New Roman" w:hAnsi="Times New Roman" w:eastAsia="Times New Roman"/>
          <w:b w:val="true"/>
          <w:i w:val="true"/>
          <w:color w:val="000000"/>
          <w:spacing w:val="0"/>
          <w:w w:val="100"/>
          <w:sz w:val="19"/>
          <w:vertAlign w:val="baseline"/>
          <w:lang w:val="en-US"/>
        </w:rPr>
        <w:t xml:space="preserve">ITIGATION INSPECTIONS MUST BE </w:t>
      </w:r>
      <w:r>
        <w:rPr>
          <w:rFonts w:ascii="Times New Roman" w:hAnsi="Times New Roman" w:eastAsia="Times New Roman"/>
          <w:b w:val="true"/>
          <w:i w:val="true"/>
          <w:color w:val="000000"/>
          <w:spacing w:val="0"/>
          <w:w w:val="100"/>
          <w:sz w:val="20"/>
          <w:vertAlign w:val="baseline"/>
          <w:lang w:val="en-US"/>
        </w:rPr>
        <w:t xml:space="preserve">CERTIFIED </w:t>
      </w:r>
      <w:r>
        <w:rPr>
          <w:rFonts w:ascii="Times New Roman" w:hAnsi="Times New Roman" w:eastAsia="Times New Roman"/>
          <w:b w:val="true"/>
          <w:i w:val="true"/>
          <w:color w:val="000000"/>
          <w:spacing w:val="0"/>
          <w:w w:val="100"/>
          <w:sz w:val="16"/>
          <w:vertAlign w:val="baseline"/>
          <w:lang w:val="en-US"/>
        </w:rPr>
        <w:t xml:space="preserve">BY A </w:t>
      </w:r>
      <w:r>
        <w:rPr>
          <w:rFonts w:ascii="Times New Roman" w:hAnsi="Times New Roman" w:eastAsia="Times New Roman"/>
          <w:b w:val="true"/>
          <w:i w:val="true"/>
          <w:color w:val="000000"/>
          <w:spacing w:val="0"/>
          <w:w w:val="100"/>
          <w:sz w:val="20"/>
          <w:vertAlign w:val="baseline"/>
          <w:lang w:val="en-US"/>
        </w:rPr>
        <w:t xml:space="preserve">QUALIFIED INSPECTOR.</w:t>
        <w:br/>
      </w:r>
      <w:r>
        <w:rPr>
          <w:rFonts w:ascii="Times New Roman" w:hAnsi="Times New Roman" w:eastAsia="Times New Roman"/>
          <w:b w:val="true"/>
          <w:i w:val="true"/>
          <w:color w:val="000000"/>
          <w:spacing w:val="0"/>
          <w:w w:val="100"/>
          <w:sz w:val="20"/>
          <w:vertAlign w:val="baseline"/>
          <w:lang w:val="en-US"/>
        </w:rPr>
        <w:t xml:space="preserve">Section 627.711(2), Florida Statutes, provides a listing of individuals who may sign this form.</w:t>
      </w:r>
    </w:p>
    <w:tbl>
      <w:tblPr>
        <w:jc w:val="left"/>
        <w:tblLayout w:type="fixed"/>
        <w:tblCellMar>
          <w:left w:w="0" w:type="dxa"/>
          <w:right w:w="0" w:type="dxa"/>
        </w:tblCellMar>
      </w:tblPr>
      <w:tblGrid>
        <w:gridCol w:w="5151"/>
        <w:gridCol w:w="2933"/>
        <w:gridCol w:w="2928"/>
      </w:tblGrid>
      <w:tr>
        <w:trPr>
          <w:trHeight w:val="394" w:hRule="exact"/>
        </w:trPr>
        <w:tc>
          <w:tcPr>
            <w:tcW w:w="5151" w:type="dxa"/>
            <w:tcBorders>
              <w:top w:val="single" w:sz="5" w:color="000000"/>
              <w:left w:val="single" w:sz="5" w:color="000000"/>
              <w:bottom w:val="single" w:sz="5" w:color="000000"/>
              <w:right w:val="single" w:sz="5" w:color="000000"/>
            </w:tcBorders>
            <w:textDirection w:val="lrTb"/>
            <w:vAlign w:val="top"/>
          </w:tcPr>
          <w:p>
            <w:pPr>
              <w:spacing w:before="0" w:after="226" w:line="162" w:lineRule="exact"/>
              <w:ind w:right="3562" w:left="0" w:firstLine="0"/>
              <w:jc w:val="right"/>
              <w:textAlignment w:val="baseline"/>
              <w:rPr>
                <w:rFonts w:ascii="Times New Roman" w:hAnsi="Times New Roman" w:eastAsia="Times New Roman"/>
                <w:color w:val="000000"/>
                <w:spacing w:val="0"/>
                <w:w w:val="100"/>
                <w:sz w:val="14"/>
                <w:vertAlign w:val="baseline"/>
                <w:lang w:val="en-US"/>
              </w:rPr>
            </w:pPr>
            <w:r>
              <w:rPr>
                <w:rFonts w:ascii="Times New Roman" w:hAnsi="Times New Roman" w:eastAsia="Times New Roman"/>
                <w:color w:val="000000"/>
                <w:spacing w:val="0"/>
                <w:w w:val="100"/>
                <w:sz w:val="14"/>
                <w:vertAlign w:val="baseline"/>
                <w:lang w:val="en-US"/>
              </w:rPr>
              <w:t xml:space="preserve">Qualified Inspector Name:</w:t>
            </w:r>
          </w:p>
        </w:tc>
        <w:tc>
          <w:tcPr>
            <w:tcW w:w="2933" w:type="dxa"/>
            <w:tcBorders>
              <w:top w:val="single" w:sz="5" w:color="000000"/>
              <w:left w:val="single" w:sz="5" w:color="000000"/>
              <w:bottom w:val="single" w:sz="5" w:color="000000"/>
              <w:right w:val="single" w:sz="5" w:color="000000"/>
            </w:tcBorders>
            <w:textDirection w:val="lrTb"/>
            <w:vAlign w:val="top"/>
          </w:tcPr>
          <w:p>
            <w:pPr>
              <w:spacing w:before="0" w:after="226" w:line="162" w:lineRule="exact"/>
              <w:ind w:right="2040" w:left="0" w:firstLine="0"/>
              <w:jc w:val="right"/>
              <w:textAlignment w:val="baseline"/>
              <w:rPr>
                <w:rFonts w:ascii="Times New Roman" w:hAnsi="Times New Roman" w:eastAsia="Times New Roman"/>
                <w:color w:val="000000"/>
                <w:spacing w:val="0"/>
                <w:w w:val="100"/>
                <w:sz w:val="14"/>
                <w:vertAlign w:val="baseline"/>
                <w:lang w:val="en-US"/>
              </w:rPr>
            </w:pPr>
            <w:r>
              <w:rPr>
                <w:rFonts w:ascii="Times New Roman" w:hAnsi="Times New Roman" w:eastAsia="Times New Roman"/>
                <w:color w:val="000000"/>
                <w:spacing w:val="0"/>
                <w:w w:val="100"/>
                <w:sz w:val="14"/>
                <w:vertAlign w:val="baseline"/>
                <w:lang w:val="en-US"/>
              </w:rPr>
              <w:t xml:space="preserve">License Type:</w:t>
            </w:r>
          </w:p>
        </w:tc>
        <w:tc>
          <w:tcPr>
            <w:tcW w:w="2928" w:type="dxa"/>
            <w:tcBorders>
              <w:top w:val="single" w:sz="5" w:color="000000"/>
              <w:left w:val="single" w:sz="5" w:color="000000"/>
              <w:bottom w:val="single" w:sz="5" w:color="000000"/>
              <w:right w:val="single" w:sz="5" w:color="000000"/>
            </w:tcBorders>
            <w:textDirection w:val="lrTb"/>
            <w:vAlign w:val="top"/>
          </w:tcPr>
          <w:p>
            <w:pPr>
              <w:spacing w:before="0" w:after="228" w:line="160" w:lineRule="exact"/>
              <w:ind w:right="1479" w:left="0" w:firstLine="0"/>
              <w:jc w:val="right"/>
              <w:textAlignment w:val="baseline"/>
              <w:rPr>
                <w:rFonts w:ascii="Times New Roman" w:hAnsi="Times New Roman" w:eastAsia="Times New Roman"/>
                <w:color w:val="000000"/>
                <w:spacing w:val="0"/>
                <w:w w:val="100"/>
                <w:sz w:val="14"/>
                <w:u w:val="single"/>
                <w:vertAlign w:val="baseline"/>
                <w:lang w:val="en-US"/>
              </w:rPr>
            </w:pPr>
            <w:r>
              <w:rPr>
                <w:rFonts w:ascii="Times New Roman" w:hAnsi="Times New Roman" w:eastAsia="Times New Roman"/>
                <w:color w:val="000000"/>
                <w:spacing w:val="0"/>
                <w:w w:val="100"/>
                <w:sz w:val="14"/>
                <w:u w:val="single"/>
                <w:vertAlign w:val="baseline"/>
                <w:lang w:val="en-US"/>
              </w:rPr>
              <w:t xml:space="preserve">License or Certificate #:</w:t>
            </w:r>
          </w:p>
        </w:tc>
      </w:tr>
    </w:tbl>
    <w:tbl>
      <w:tblPr>
        <w:jc w:val="left"/>
        <w:tblLayout w:type="fixed"/>
        <w:tblCellMar>
          <w:left w:w="0" w:type="dxa"/>
          <w:right w:w="0" w:type="dxa"/>
        </w:tblCellMar>
      </w:tblPr>
      <w:tblGrid>
        <w:gridCol w:w="7344"/>
        <w:gridCol w:w="3668"/>
      </w:tblGrid>
      <w:tr>
        <w:trPr>
          <w:trHeight w:val="403" w:hRule="exact"/>
        </w:trPr>
        <w:tc>
          <w:tcPr>
            <w:tcW w:w="7344" w:type="dxa"/>
            <w:tcBorders>
              <w:top w:val="single" w:sz="5" w:color="000000"/>
              <w:left w:val="single" w:sz="5" w:color="000000"/>
              <w:bottom w:val="single" w:sz="5" w:color="000000"/>
              <w:right w:val="single" w:sz="5" w:color="000000"/>
            </w:tcBorders>
            <w:textDirection w:val="lrTb"/>
            <w:vAlign w:val="top"/>
          </w:tcPr>
          <w:p>
            <w:pPr>
              <w:spacing w:before="0" w:after="220" w:line="162" w:lineRule="exact"/>
              <w:ind w:right="6048" w:left="0" w:firstLine="0"/>
              <w:jc w:val="right"/>
              <w:textAlignment w:val="baseline"/>
              <w:rPr>
                <w:rFonts w:ascii="Times New Roman" w:hAnsi="Times New Roman" w:eastAsia="Times New Roman"/>
                <w:color w:val="000000"/>
                <w:spacing w:val="0"/>
                <w:w w:val="100"/>
                <w:sz w:val="14"/>
                <w:vertAlign w:val="baseline"/>
                <w:lang w:val="en-US"/>
              </w:rPr>
            </w:pPr>
            <w:r>
              <w:rPr>
                <w:rFonts w:ascii="Times New Roman" w:hAnsi="Times New Roman" w:eastAsia="Times New Roman"/>
                <w:color w:val="000000"/>
                <w:spacing w:val="0"/>
                <w:w w:val="100"/>
                <w:sz w:val="14"/>
                <w:vertAlign w:val="baseline"/>
                <w:lang w:val="en-US"/>
              </w:rPr>
              <w:t xml:space="preserve">Inspection Company:</w:t>
            </w:r>
          </w:p>
        </w:tc>
        <w:tc>
          <w:tcPr>
            <w:tcW w:w="3668" w:type="dxa"/>
            <w:tcBorders>
              <w:top w:val="single" w:sz="5" w:color="000000"/>
              <w:left w:val="single" w:sz="5" w:color="000000"/>
              <w:bottom w:val="single" w:sz="5" w:color="000000"/>
              <w:right w:val="single" w:sz="5" w:color="000000"/>
            </w:tcBorders>
            <w:textDirection w:val="lrTb"/>
            <w:vAlign w:val="top"/>
          </w:tcPr>
          <w:p>
            <w:pPr>
              <w:spacing w:before="0" w:after="220" w:line="162" w:lineRule="exact"/>
              <w:ind w:right="3084" w:left="0" w:firstLine="0"/>
              <w:jc w:val="right"/>
              <w:textAlignment w:val="baseline"/>
              <w:rPr>
                <w:rFonts w:ascii="Times New Roman" w:hAnsi="Times New Roman" w:eastAsia="Times New Roman"/>
                <w:color w:val="000000"/>
                <w:spacing w:val="0"/>
                <w:w w:val="100"/>
                <w:sz w:val="14"/>
                <w:vertAlign w:val="baseline"/>
                <w:lang w:val="en-US"/>
              </w:rPr>
            </w:pPr>
            <w:r>
              <w:rPr>
                <w:rFonts w:ascii="Times New Roman" w:hAnsi="Times New Roman" w:eastAsia="Times New Roman"/>
                <w:color w:val="000000"/>
                <w:spacing w:val="0"/>
                <w:w w:val="100"/>
                <w:sz w:val="14"/>
                <w:vertAlign w:val="baseline"/>
                <w:lang w:val="en-US"/>
              </w:rPr>
              <w:t xml:space="preserve">Phone:</w:t>
            </w:r>
          </w:p>
        </w:tc>
      </w:tr>
    </w:tbl>
    <w:p>
      <w:pPr>
        <w:spacing w:before="75" w:after="0" w:line="301" w:lineRule="exact"/>
        <w:ind w:right="0" w:left="72" w:firstLine="0"/>
        <w:jc w:val="left"/>
        <w:textAlignment w:val="baseline"/>
        <w:rPr>
          <w:rFonts w:ascii="Times New Roman" w:hAnsi="Times New Roman" w:eastAsia="Times New Roman"/>
          <w:b w:val="true"/>
          <w:color w:val="000000"/>
          <w:spacing w:val="0"/>
          <w:w w:val="100"/>
          <w:sz w:val="24"/>
          <w:u w:val="single"/>
          <w:vertAlign w:val="baseline"/>
          <w:lang w:val="en-US"/>
        </w:rPr>
      </w:pPr>
      <w:r>
        <w:rPr>
          <w:rFonts w:ascii="Times New Roman" w:hAnsi="Times New Roman" w:eastAsia="Times New Roman"/>
          <w:b w:val="true"/>
          <w:color w:val="000000"/>
          <w:spacing w:val="0"/>
          <w:w w:val="100"/>
          <w:sz w:val="24"/>
          <w:u w:val="single"/>
          <w:vertAlign w:val="baseline"/>
          <w:lang w:val="en-US"/>
        </w:rPr>
        <w:t xml:space="preserve">Qualified Inspector </w:t>
      </w:r>
      <w:r>
        <w:rPr>
          <w:rFonts w:ascii="Times New Roman" w:hAnsi="Times New Roman" w:eastAsia="Times New Roman"/>
          <w:b w:val="true"/>
          <w:color w:val="000000"/>
          <w:spacing w:val="0"/>
          <w:w w:val="75"/>
          <w:sz w:val="28"/>
          <w:u w:val="single"/>
          <w:vertAlign w:val="baseline"/>
          <w:lang w:val="en-US"/>
        </w:rPr>
        <w:t xml:space="preserve">– </w:t>
      </w:r>
      <w:r>
        <w:rPr>
          <w:rFonts w:ascii="Times New Roman" w:hAnsi="Times New Roman" w:eastAsia="Times New Roman"/>
          <w:b w:val="true"/>
          <w:color w:val="000000"/>
          <w:spacing w:val="0"/>
          <w:w w:val="100"/>
          <w:sz w:val="24"/>
          <w:u w:val="single"/>
          <w:vertAlign w:val="baseline"/>
          <w:lang w:val="en-US"/>
        </w:rPr>
        <w:t xml:space="preserve">I hold an active license as a</w:t>
      </w:r>
      <w:r>
        <w:rPr>
          <w:rFonts w:ascii="Times New Roman" w:hAnsi="Times New Roman" w:eastAsia="Times New Roman"/>
          <w:b w:val="true"/>
          <w:color w:val="000000"/>
          <w:spacing w:val="0"/>
          <w:w w:val="100"/>
          <w:sz w:val="24"/>
          <w:vertAlign w:val="baseline"/>
          <w:lang w:val="en-US"/>
        </w:rPr>
        <w:t xml:space="preserve">: (check one)</w:t>
      </w:r>
    </w:p>
    <w:p>
      <w:pPr>
        <w:tabs>
          <w:tab w:val="left" w:leader="none" w:pos="504"/>
        </w:tabs>
        <w:spacing w:before="62" w:after="0" w:line="206" w:lineRule="exact"/>
        <w:ind w:right="576" w:left="432" w:hanging="360"/>
        <w:jc w:val="left"/>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	</w:t>
      </w:r>
      <w:r>
        <w:rPr>
          <w:rFonts w:ascii="Times New Roman" w:hAnsi="Times New Roman" w:eastAsia="Times New Roman"/>
          <w:color w:val="000000"/>
          <w:spacing w:val="0"/>
          <w:w w:val="100"/>
          <w:sz w:val="18"/>
          <w:vertAlign w:val="baseline"/>
          <w:lang w:val="en-US"/>
        </w:rPr>
        <w:t xml:space="preserve">Home inspector licensed under Section 468.8314, Florida Statutes who has completed the statutory number of hours of hurricane mitigation training approved by the Construction Industry Licensing Board and completion of a proficiency exam.</w:t>
      </w:r>
    </w:p>
    <w:p>
      <w:pPr>
        <w:tabs>
          <w:tab w:val="left" w:leader="none" w:pos="504"/>
        </w:tabs>
        <w:spacing w:before="86" w:after="0" w:line="206" w:lineRule="exact"/>
        <w:ind w:right="0" w:left="72" w:firstLine="0"/>
        <w:jc w:val="left"/>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	</w:t>
      </w:r>
      <w:r>
        <w:rPr>
          <w:rFonts w:ascii="Times New Roman" w:hAnsi="Times New Roman" w:eastAsia="Times New Roman"/>
          <w:color w:val="000000"/>
          <w:spacing w:val="0"/>
          <w:w w:val="100"/>
          <w:sz w:val="18"/>
          <w:vertAlign w:val="baseline"/>
          <w:lang w:val="en-US"/>
        </w:rPr>
        <w:t xml:space="preserve">Building code inspector certified under Section 468.607, Florida Statutes.</w:t>
      </w:r>
    </w:p>
    <w:p>
      <w:pPr>
        <w:tabs>
          <w:tab w:val="left" w:leader="none" w:pos="504"/>
        </w:tabs>
        <w:spacing w:before="77" w:after="0" w:line="206" w:lineRule="exact"/>
        <w:ind w:right="0" w:left="72" w:firstLine="0"/>
        <w:jc w:val="left"/>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	</w:t>
      </w:r>
      <w:r>
        <w:rPr>
          <w:rFonts w:ascii="Times New Roman" w:hAnsi="Times New Roman" w:eastAsia="Times New Roman"/>
          <w:color w:val="000000"/>
          <w:spacing w:val="0"/>
          <w:w w:val="100"/>
          <w:sz w:val="18"/>
          <w:vertAlign w:val="baseline"/>
          <w:lang w:val="en-US"/>
        </w:rPr>
        <w:t xml:space="preserve">General, building or residential contractor licensed under Section 489.111, Florida Statutes.</w:t>
      </w:r>
    </w:p>
    <w:p>
      <w:pPr>
        <w:tabs>
          <w:tab w:val="left" w:leader="none" w:pos="504"/>
        </w:tabs>
        <w:spacing w:before="72" w:after="0" w:line="206" w:lineRule="exact"/>
        <w:ind w:right="0" w:left="72" w:firstLine="0"/>
        <w:jc w:val="left"/>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	</w:t>
      </w:r>
      <w:r>
        <w:rPr>
          <w:rFonts w:ascii="Times New Roman" w:hAnsi="Times New Roman" w:eastAsia="Times New Roman"/>
          <w:color w:val="000000"/>
          <w:spacing w:val="0"/>
          <w:w w:val="100"/>
          <w:sz w:val="18"/>
          <w:vertAlign w:val="baseline"/>
          <w:lang w:val="en-US"/>
        </w:rPr>
        <w:t xml:space="preserve">Professional engineer licensed under Section 471.015, Florida Statutes.</w:t>
      </w:r>
    </w:p>
    <w:p>
      <w:pPr>
        <w:tabs>
          <w:tab w:val="left" w:leader="none" w:pos="504"/>
        </w:tabs>
        <w:spacing w:before="73" w:after="0" w:line="206" w:lineRule="exact"/>
        <w:ind w:right="0" w:left="72" w:firstLine="0"/>
        <w:jc w:val="left"/>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	</w:t>
      </w:r>
      <w:r>
        <w:rPr>
          <w:rFonts w:ascii="Times New Roman" w:hAnsi="Times New Roman" w:eastAsia="Times New Roman"/>
          <w:color w:val="000000"/>
          <w:spacing w:val="0"/>
          <w:w w:val="100"/>
          <w:sz w:val="18"/>
          <w:vertAlign w:val="baseline"/>
          <w:lang w:val="en-US"/>
        </w:rPr>
        <w:t xml:space="preserve">Professional architect licensed under Section 481.213, Florida Statutes.</w:t>
      </w:r>
    </w:p>
    <w:p>
      <w:pPr>
        <w:tabs>
          <w:tab w:val="left" w:leader="none" w:pos="504"/>
        </w:tabs>
        <w:spacing w:before="64" w:after="105" w:line="206" w:lineRule="exact"/>
        <w:ind w:right="504" w:left="432" w:hanging="360"/>
        <w:jc w:val="left"/>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	</w:t>
      </w:r>
      <w:r>
        <w:rPr>
          <w:rFonts w:ascii="Times New Roman" w:hAnsi="Times New Roman" w:eastAsia="Times New Roman"/>
          <w:color w:val="000000"/>
          <w:spacing w:val="0"/>
          <w:w w:val="100"/>
          <w:sz w:val="18"/>
          <w:vertAlign w:val="baseline"/>
          <w:lang w:val="en-US"/>
        </w:rPr>
        <w:t xml:space="preserve">Any other individual or entity recognized by the insurer as possessing the necessary qualifications to properly complete a uniform mitigation verification form pursuant to Section 627.711(2), Florida Statutes.</w:t>
      </w:r>
    </w:p>
    <w:p>
      <w:pPr>
        <w:spacing w:before="24" w:after="0" w:line="230" w:lineRule="exact"/>
        <w:ind w:right="360" w:left="72" w:firstLine="0"/>
        <w:jc w:val="left"/>
        <w:textAlignment w:val="baseline"/>
        <w:rPr>
          <w:rFonts w:ascii="Times New Roman" w:hAnsi="Times New Roman" w:eastAsia="Times New Roman"/>
          <w:b w:val="true"/>
          <w:color w:val="000000"/>
          <w:spacing w:val="0"/>
          <w:w w:val="100"/>
          <w:sz w:val="20"/>
          <w:u w:val="single"/>
          <w:vertAlign w:val="baseline"/>
          <w:lang w:val="en-US"/>
        </w:rPr>
      </w:pPr>
      <w:r>
        <w:pict>
          <v:line strokeweight="0.7pt" strokecolor="#000000" from="30pt,361.9pt" to="588pt,361.9pt" style="position:absolute;mso-position-horizontal-relative:page;mso-position-vertical-relative:page;">
            <v:stroke dashstyle="solid"/>
          </v:line>
        </w:pict>
      </w:r>
      <w:r>
        <w:pict>
          <v:line strokeweight="9.1pt" strokecolor="#000000" from="30pt,567.6pt" to="588pt,567.6pt" style="position:absolute;mso-position-horizontal-relative:page;mso-position-vertical-relative:page;">
            <v:stroke linestyle="thinThin"/>
          </v:line>
        </w:pict>
      </w:r>
      <w:r>
        <w:pict>
          <v:line strokeweight="0.7pt" strokecolor="#000000" from="30pt,361.9pt" to="30pt,567.6pt" style="position:absolute;mso-position-horizontal-relative:page;mso-position-vertical-relative:page;">
            <v:stroke dashstyle="solid"/>
          </v:line>
        </w:pict>
      </w:r>
      <w:r>
        <w:pict>
          <v:line strokeweight="0.7pt" strokecolor="#000000" from="588pt,361.9pt" to="588pt,567.6pt" style="position:absolute;mso-position-horizontal-relative:page;mso-position-vertical-relative:page;">
            <v:stroke dashstyle="solid"/>
          </v:line>
        </w:pict>
      </w:r>
      <w:r>
        <w:rPr>
          <w:rFonts w:ascii="Times New Roman" w:hAnsi="Times New Roman" w:eastAsia="Times New Roman"/>
          <w:b w:val="true"/>
          <w:color w:val="000000"/>
          <w:spacing w:val="0"/>
          <w:w w:val="100"/>
          <w:sz w:val="20"/>
          <w:u w:val="single"/>
          <w:vertAlign w:val="baseline"/>
          <w:lang w:val="en-US"/>
        </w:rPr>
        <w:t xml:space="preserve">Individuals other than licensed contractors licensed under Section 489.111, Florida Statutes, or professional engineer licensed under Section 471.015, Florida Statues, must inspect the structures personally and not through employees or other persons.  Licensees under s.471.015 or s.489.111 may authorize a direct employee who possesses the requisite skill, knowledge, and experience to conduct a mitigation verification inspection. </w:t>
      </w:r>
    </w:p>
    <w:p>
      <w:pPr>
        <w:tabs>
          <w:tab w:val="right" w:leader="underscore" w:pos="9720"/>
        </w:tabs>
        <w:spacing w:before="126" w:after="0" w:line="224" w:lineRule="exact"/>
        <w:ind w:right="0" w:left="72"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I,	</w:t>
      </w:r>
      <w:r>
        <w:rPr>
          <w:rFonts w:ascii="Times New Roman" w:hAnsi="Times New Roman" w:eastAsia="Times New Roman"/>
          <w:b w:val="true"/>
          <w:color w:val="000000"/>
          <w:spacing w:val="0"/>
          <w:w w:val="100"/>
          <w:sz w:val="20"/>
          <w:vertAlign w:val="baseline"/>
          <w:lang w:val="en-US"/>
        </w:rPr>
        <w:t xml:space="preserve">am a qualified inspector and I personally performed the inspection or (</w:t>
      </w:r>
      <w:r>
        <w:rPr>
          <w:rFonts w:ascii="Times New Roman" w:hAnsi="Times New Roman" w:eastAsia="Times New Roman"/>
          <w:b w:val="true"/>
          <w:i w:val="true"/>
          <w:color w:val="000000"/>
          <w:spacing w:val="0"/>
          <w:w w:val="100"/>
          <w:sz w:val="20"/>
          <w:vertAlign w:val="baseline"/>
          <w:lang w:val="en-US"/>
        </w:rPr>
        <w:t xml:space="preserve">licensed</w:t>
      </w:r>
    </w:p>
    <w:p>
      <w:pPr>
        <w:spacing w:before="2" w:after="0" w:line="224" w:lineRule="exact"/>
        <w:ind w:right="0" w:left="1008" w:firstLine="0"/>
        <w:jc w:val="left"/>
        <w:textAlignment w:val="baseline"/>
        <w:rPr>
          <w:rFonts w:ascii="Times New Roman" w:hAnsi="Times New Roman" w:eastAsia="Times New Roman"/>
          <w:b w:val="true"/>
          <w:color w:val="000000"/>
          <w:spacing w:val="-2"/>
          <w:w w:val="100"/>
          <w:sz w:val="20"/>
          <w:vertAlign w:val="baseline"/>
          <w:lang w:val="en-US"/>
        </w:rPr>
      </w:pPr>
      <w:r>
        <w:rPr>
          <w:rFonts w:ascii="Times New Roman" w:hAnsi="Times New Roman" w:eastAsia="Times New Roman"/>
          <w:b w:val="true"/>
          <w:color w:val="000000"/>
          <w:spacing w:val="-2"/>
          <w:w w:val="100"/>
          <w:sz w:val="20"/>
          <w:vertAlign w:val="baseline"/>
          <w:lang w:val="en-US"/>
        </w:rPr>
        <w:t xml:space="preserve">(print name)</w:t>
      </w:r>
    </w:p>
    <w:p>
      <w:pPr>
        <w:tabs>
          <w:tab w:val="right" w:leader="underscore" w:pos="9720"/>
        </w:tabs>
        <w:spacing w:before="6" w:after="0" w:line="224" w:lineRule="exact"/>
        <w:ind w:right="0" w:left="72" w:firstLine="0"/>
        <w:jc w:val="left"/>
        <w:textAlignment w:val="baseline"/>
        <w:rPr>
          <w:rFonts w:ascii="Times New Roman" w:hAnsi="Times New Roman" w:eastAsia="Times New Roman"/>
          <w:b w:val="true"/>
          <w:i w:val="true"/>
          <w:color w:val="000000"/>
          <w:spacing w:val="0"/>
          <w:w w:val="100"/>
          <w:sz w:val="20"/>
          <w:vertAlign w:val="baseline"/>
          <w:lang w:val="en-US"/>
        </w:rPr>
      </w:pPr>
      <w:r>
        <w:rPr>
          <w:rFonts w:ascii="Times New Roman" w:hAnsi="Times New Roman" w:eastAsia="Times New Roman"/>
          <w:b w:val="true"/>
          <w:i w:val="true"/>
          <w:color w:val="000000"/>
          <w:spacing w:val="0"/>
          <w:w w:val="100"/>
          <w:sz w:val="20"/>
          <w:vertAlign w:val="baseline"/>
          <w:lang w:val="en-US"/>
        </w:rPr>
        <w:t xml:space="preserve">contractors and professional engineers only</w:t>
      </w:r>
      <w:r>
        <w:rPr>
          <w:rFonts w:ascii="Times New Roman" w:hAnsi="Times New Roman" w:eastAsia="Times New Roman"/>
          <w:b w:val="true"/>
          <w:color w:val="000000"/>
          <w:spacing w:val="0"/>
          <w:w w:val="100"/>
          <w:sz w:val="20"/>
          <w:vertAlign w:val="baseline"/>
          <w:lang w:val="en-US"/>
        </w:rPr>
        <w:t xml:space="preserve">) I had my employee (	</w:t>
      </w:r>
      <w:r>
        <w:rPr>
          <w:rFonts w:ascii="Times New Roman" w:hAnsi="Times New Roman" w:eastAsia="Times New Roman"/>
          <w:b w:val="true"/>
          <w:color w:val="000000"/>
          <w:spacing w:val="0"/>
          <w:w w:val="100"/>
          <w:sz w:val="20"/>
          <w:vertAlign w:val="baseline"/>
          <w:lang w:val="en-US"/>
        </w:rPr>
        <w:t xml:space="preserve">) perform the inspection</w:t>
      </w:r>
    </w:p>
    <w:p>
      <w:pPr>
        <w:spacing w:before="6" w:after="0" w:line="224" w:lineRule="exact"/>
        <w:ind w:right="0" w:left="6264"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(print name of inspector)</w:t>
      </w:r>
    </w:p>
    <w:p>
      <w:pPr>
        <w:spacing w:before="7" w:after="0" w:line="224" w:lineRule="exact"/>
        <w:ind w:right="0" w:left="72"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and I agree to be responsible for his/her work.</w:t>
      </w:r>
    </w:p>
    <w:p>
      <w:pPr>
        <w:tabs>
          <w:tab w:val="left" w:leader="underscore" w:pos="6336"/>
        </w:tabs>
        <w:spacing w:before="126" w:after="0" w:line="224" w:lineRule="exact"/>
        <w:ind w:right="0" w:left="72"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Qualified Inspector Signature:	</w:t>
      </w:r>
      <w:r>
        <w:rPr>
          <w:rFonts w:ascii="Times New Roman" w:hAnsi="Times New Roman" w:eastAsia="Times New Roman"/>
          <w:b w:val="true"/>
          <w:color w:val="000000"/>
          <w:spacing w:val="0"/>
          <w:w w:val="100"/>
          <w:sz w:val="20"/>
          <w:vertAlign w:val="baseline"/>
          <w:lang w:val="en-US"/>
        </w:rPr>
        <w:t xml:space="preserve">Date:</w:t>
      </w:r>
    </w:p>
    <w:p>
      <w:pPr>
        <w:spacing w:before="242" w:after="0" w:line="230" w:lineRule="exact"/>
        <w:ind w:right="144" w:left="72" w:firstLine="0"/>
        <w:jc w:val="left"/>
        <w:textAlignment w:val="baseline"/>
        <w:rPr>
          <w:rFonts w:ascii="Times New Roman" w:hAnsi="Times New Roman" w:eastAsia="Times New Roman"/>
          <w:b w:val="true"/>
          <w:color w:val="000000"/>
          <w:spacing w:val="0"/>
          <w:w w:val="100"/>
          <w:sz w:val="20"/>
          <w:u w:val="single"/>
          <w:vertAlign w:val="baseline"/>
          <w:lang w:val="en-US"/>
        </w:rPr>
      </w:pPr>
      <w:r>
        <w:rPr>
          <w:rFonts w:ascii="Times New Roman" w:hAnsi="Times New Roman" w:eastAsia="Times New Roman"/>
          <w:b w:val="true"/>
          <w:color w:val="000000"/>
          <w:spacing w:val="0"/>
          <w:w w:val="100"/>
          <w:sz w:val="20"/>
          <w:u w:val="single"/>
          <w:vertAlign w:val="baseline"/>
          <w:lang w:val="en-US"/>
        </w:rPr>
        <w:t xml:space="preserve">An individual or entity who knowingly or through gross negligence provides a false or fraudulent mitigation verification form is subject to investigation by the Florida Division of Insurance Fraud and may be subject to administrative action by the  appropriate licensing agency or to criminal prosecution. (Section 627.711(4)-(7), Florida Statutes) The Qualified Inspector who  certifies this form shall be directly liable for the misconduct of employees as if the authorized mitigation inspector personally </w:t>
      </w:r>
    </w:p>
    <w:p>
      <w:pPr>
        <w:tabs>
          <w:tab w:val="left" w:leader="underscore" w:pos="2304"/>
        </w:tabs>
        <w:spacing w:before="6" w:after="0" w:line="179" w:lineRule="exact"/>
        <w:ind w:right="0" w:left="72" w:firstLine="0"/>
        <w:jc w:val="left"/>
        <w:textAlignment w:val="baseline"/>
        <w:rPr>
          <w:rFonts w:ascii="Times New Roman" w:hAnsi="Times New Roman" w:eastAsia="Times New Roman"/>
          <w:b w:val="true"/>
          <w:color w:val="000000"/>
          <w:spacing w:val="321"/>
          <w:w w:val="100"/>
          <w:sz w:val="20"/>
          <w:u w:val="single"/>
          <w:vertAlign w:val="baseline"/>
          <w:lang w:val="en-US"/>
        </w:rPr>
      </w:pPr>
      <w:r>
        <w:rPr>
          <w:rFonts w:ascii="Times New Roman" w:hAnsi="Times New Roman" w:eastAsia="Times New Roman"/>
          <w:b w:val="true"/>
          <w:color w:val="000000"/>
          <w:spacing w:val="321"/>
          <w:w w:val="100"/>
          <w:sz w:val="20"/>
          <w:u w:val="single"/>
          <w:vertAlign w:val="baseline"/>
          <w:lang w:val="en-US"/>
        </w:rPr>
        <w:t xml:space="preserve">performed the inspection.	</w:t>
      </w:r>
      <w:r>
        <w:rPr>
          <w:rFonts w:ascii="Times New Roman" w:hAnsi="Times New Roman" w:eastAsia="Times New Roman"/>
          <w:b w:val="true"/>
          <w:color w:val="000000"/>
          <w:spacing w:val="321"/>
          <w:w w:val="100"/>
          <w:sz w:val="20"/>
          <w:u w:val="single"/>
          <w:vertAlign w:val="baseline"/>
          <w:lang w:val="en-US"/>
        </w:rPr>
        <w:t xml:space="preserve">
</w:t>
      </w:r>
    </w:p>
    <w:p>
      <w:pPr>
        <w:spacing w:before="37" w:after="0" w:line="228" w:lineRule="exact"/>
        <w:ind w:right="648" w:left="72" w:firstLine="0"/>
        <w:jc w:val="left"/>
        <w:textAlignment w:val="baseline"/>
        <w:rPr>
          <w:rFonts w:ascii="Times New Roman" w:hAnsi="Times New Roman" w:eastAsia="Times New Roman"/>
          <w:b w:val="true"/>
          <w:color w:val="000000"/>
          <w:spacing w:val="0"/>
          <w:w w:val="100"/>
          <w:sz w:val="22"/>
          <w:u w:val="single"/>
          <w:vertAlign w:val="baseline"/>
          <w:lang w:val="en-US"/>
        </w:rPr>
      </w:pPr>
      <w:r>
        <w:pict>
          <v:line strokeweight="0.7pt" strokecolor="#000000" from="30pt,567.6pt" to="588pt,567.6pt" style="position:absolute;mso-position-horizontal-relative:page;mso-position-vertical-relative:page;">
            <v:stroke dashstyle="solid"/>
          </v:line>
        </w:pict>
      </w:r>
      <w:r>
        <w:pict>
          <v:line strokeweight="0.7pt" strokecolor="#000000" from="30pt,630.95pt" to="588pt,630.95pt" style="position:absolute;mso-position-horizontal-relative:page;mso-position-vertical-relative:page;">
            <v:stroke dashstyle="solid"/>
          </v:line>
        </w:pict>
      </w:r>
      <w:r>
        <w:pict>
          <v:line strokeweight="0.7pt" strokecolor="#000000" from="30pt,567.6pt" to="30pt,630.95pt" style="position:absolute;mso-position-horizontal-relative:page;mso-position-vertical-relative:page;">
            <v:stroke dashstyle="solid"/>
          </v:line>
        </w:pict>
      </w:r>
      <w:r>
        <w:pict>
          <v:line strokeweight="0.7pt" strokecolor="#000000" from="588pt,567.6pt" to="588pt,630.95pt" style="position:absolute;mso-position-horizontal-relative:page;mso-position-vertical-relative:page;">
            <v:stroke dashstyle="solid"/>
          </v:line>
        </w:pict>
      </w:r>
      <w:r>
        <w:rPr>
          <w:rFonts w:ascii="Times New Roman" w:hAnsi="Times New Roman" w:eastAsia="Times New Roman"/>
          <w:b w:val="true"/>
          <w:color w:val="000000"/>
          <w:spacing w:val="0"/>
          <w:w w:val="100"/>
          <w:sz w:val="22"/>
          <w:u w:val="single"/>
          <w:vertAlign w:val="baseline"/>
          <w:lang w:val="en-US"/>
        </w:rPr>
        <w:t xml:space="preserve">Homeowner to complete</w:t>
      </w:r>
      <w:r>
        <w:rPr>
          <w:rFonts w:ascii="Times New Roman" w:hAnsi="Times New Roman" w:eastAsia="Times New Roman"/>
          <w:b w:val="true"/>
          <w:color w:val="000000"/>
          <w:spacing w:val="0"/>
          <w:w w:val="100"/>
          <w:sz w:val="22"/>
          <w:vertAlign w:val="baseline"/>
          <w:lang w:val="en-US"/>
        </w:rPr>
        <w:t xml:space="preserve">: </w:t>
      </w:r>
      <w:r>
        <w:rPr>
          <w:rFonts w:ascii="Times New Roman" w:hAnsi="Times New Roman" w:eastAsia="Times New Roman"/>
          <w:color w:val="000000"/>
          <w:spacing w:val="0"/>
          <w:w w:val="100"/>
          <w:sz w:val="20"/>
          <w:vertAlign w:val="baseline"/>
          <w:lang w:val="en-US"/>
        </w:rPr>
        <w:t xml:space="preserve">I certify that the named Qualified Inspector or his or her employee did perform an inspection of the residence identified on this form and that proof of identification was provided to me or my Authorized Representative.</w:t>
      </w:r>
    </w:p>
    <w:p>
      <w:pPr>
        <w:tabs>
          <w:tab w:val="left" w:leader="underscore" w:pos="5040"/>
          <w:tab w:val="left" w:leader="underscore" w:pos="8496"/>
        </w:tabs>
        <w:spacing w:before="131" w:after="367" w:line="243" w:lineRule="exact"/>
        <w:ind w:right="0" w:left="72" w:firstLine="0"/>
        <w:jc w:val="left"/>
        <w:textAlignment w:val="baseline"/>
        <w:rPr>
          <w:rFonts w:ascii="Times New Roman" w:hAnsi="Times New Roman" w:eastAsia="Times New Roman"/>
          <w:b w:val="true"/>
          <w:color w:val="000000"/>
          <w:spacing w:val="-1"/>
          <w:w w:val="100"/>
          <w:sz w:val="22"/>
          <w:vertAlign w:val="baseline"/>
          <w:lang w:val="en-US"/>
        </w:rPr>
      </w:pPr>
      <w:r>
        <w:rPr>
          <w:rFonts w:ascii="Times New Roman" w:hAnsi="Times New Roman" w:eastAsia="Times New Roman"/>
          <w:b w:val="true"/>
          <w:color w:val="000000"/>
          <w:spacing w:val="-1"/>
          <w:w w:val="100"/>
          <w:sz w:val="22"/>
          <w:vertAlign w:val="baseline"/>
          <w:lang w:val="en-US"/>
        </w:rPr>
        <w:t xml:space="preserve">Signature:	</w:t>
      </w:r>
      <w:r>
        <w:rPr>
          <w:rFonts w:ascii="Times New Roman" w:hAnsi="Times New Roman" w:eastAsia="Times New Roman"/>
          <w:b w:val="true"/>
          <w:color w:val="000000"/>
          <w:spacing w:val="-1"/>
          <w:w w:val="100"/>
          <w:sz w:val="22"/>
          <w:vertAlign w:val="baseline"/>
          <w:lang w:val="en-US"/>
        </w:rPr>
        <w:t xml:space="preserve">Date:	</w:t>
      </w:r>
      <w:r>
        <w:rPr>
          <w:rFonts w:ascii="Times New Roman" w:hAnsi="Times New Roman" w:eastAsia="Times New Roman"/>
          <w:b w:val="true"/>
          <w:color w:val="000000"/>
          <w:spacing w:val="-1"/>
          <w:w w:val="100"/>
          <w:sz w:val="22"/>
          <w:vertAlign w:val="baseline"/>
          <w:lang w:val="en-US"/>
        </w:rPr>
        <w:t xml:space="preserve">
</w:t>
      </w:r>
    </w:p>
    <w:p>
      <w:pPr>
        <w:pBdr>
          <w:top w:sz="5" w:space="0" w:color="000000" w:val="single"/>
          <w:left w:sz="5" w:space="3" w:color="000000" w:val="single"/>
          <w:bottom w:sz="5" w:space="0" w:color="000000" w:val="single"/>
          <w:right w:sz="5" w:space="14" w:color="000000" w:val="single"/>
        </w:pBdr>
        <w:spacing w:before="0" w:after="240" w:line="230" w:lineRule="exact"/>
        <w:ind w:right="288" w:left="72"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An individual or entity who knowingly provides or utters a false or fraudulent mitigation verification form with the intent to obtain or receive a discount on an insurance premium to which the individual or entity is not entitled commits a misdemeanor of the first degree. (Section 627.711(7), Florida Statutes)</w:t>
      </w:r>
    </w:p>
    <w:p>
      <w:pPr>
        <w:spacing w:before="0" w:after="0" w:line="229" w:lineRule="exact"/>
        <w:ind w:right="216" w:left="72"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The definitions on this form are for inspection purposes only and cannot be used to certify any product or construction feature as offering protection from hurricanes.</w:t>
      </w:r>
    </w:p>
    <w:p>
      <w:pPr>
        <w:tabs>
          <w:tab w:val="left" w:leader="underscore" w:pos="3744"/>
        </w:tabs>
        <w:spacing w:before="189" w:after="0" w:line="224" w:lineRule="exact"/>
        <w:ind w:right="0" w:left="72"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Inspectors Initials _____ Property Address	</w:t>
      </w:r>
      <w:r>
        <w:rPr>
          <w:rFonts w:ascii="Times New Roman" w:hAnsi="Times New Roman" w:eastAsia="Times New Roman"/>
          <w:b w:val="true"/>
          <w:color w:val="000000"/>
          <w:spacing w:val="0"/>
          <w:w w:val="100"/>
          <w:sz w:val="20"/>
          <w:vertAlign w:val="baseline"/>
          <w:lang w:val="en-US"/>
        </w:rPr>
        <w:t xml:space="preserve">
</w:t>
      </w:r>
    </w:p>
    <w:p>
      <w:pPr>
        <w:spacing w:before="226" w:after="0" w:line="230" w:lineRule="exact"/>
        <w:ind w:right="864" w:left="72"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*This verification form is valid for up to five (5) years provided no material changes have been made to the structure or inaccuracies found on the form.</w:t>
      </w:r>
    </w:p>
    <w:p>
      <w:pPr>
        <w:tabs>
          <w:tab w:val="left" w:leader="none" w:pos="8784"/>
        </w:tabs>
        <w:spacing w:before="3" w:after="0" w:line="245" w:lineRule="exact"/>
        <w:ind w:right="0" w:left="72"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OIR-B1-1802 (Rev. 01/12) Adopted by Rule 69O-170.0155	</w:t>
      </w:r>
      <w:r>
        <w:rPr>
          <w:rFonts w:ascii="Times New Roman" w:hAnsi="Times New Roman" w:eastAsia="Times New Roman"/>
          <w:i w:val="true"/>
          <w:color w:val="000000"/>
          <w:spacing w:val="0"/>
          <w:w w:val="100"/>
          <w:sz w:val="22"/>
          <w:vertAlign w:val="baseline"/>
          <w:lang w:val="en-US"/>
        </w:rPr>
        <w:t xml:space="preserve">Page 4 of 4</w:t>
      </w:r>
    </w:p>
    <w:sectPr>
      <w:type w:val="nextPage"/>
      <w:pgSz w:w="12240" w:h="15840" w:orient="portrait"/>
      <w:pgMar w:bottom="180" w:top="880" w:right="480" w:left="60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288"/>
        </w:tabs>
      </w:pPr>
      <w:rPr>
        <w:rFonts w:ascii="Times New Roman" w:hAnsi="Times New Roman" w:eastAsia="Times New Roman"/>
        <w:b w:val="true"/>
        <w:color w:val="0D0D0D"/>
        <w:spacing w:val="0"/>
        <w:w w:val="100"/>
        <w:sz w:val="20"/>
        <w:u w:val="single"/>
        <w:vertAlign w:val="baseline"/>
        <w:lang w:val="en-US"/>
      </w:rPr>
    </w:lvl>
  </w:abstractNum>
  <w:abstractNum w:abstractNumId="2">
    <w:lvl w:ilvl="0">
      <w:start w:val="1"/>
      <w:numFmt w:val="decimal"/>
      <w:lvlText w:val="□ %1."/>
      <w:pPr>
        <w:tabs>
          <w:tab w:val="left" w:pos="360"/>
        </w:tabs>
      </w:pPr>
      <w:rPr>
        <w:rFonts w:ascii="Times New Roman" w:hAnsi="Times New Roman" w:eastAsia="Times New Roman"/>
        <w:color w:val="000000"/>
        <w:spacing w:val="-3"/>
        <w:w w:val="100"/>
        <w:sz w:val="12"/>
        <w:vertAlign w:val="baseline"/>
        <w:lang w:val="en-US"/>
      </w:rPr>
    </w:lvl>
  </w:abstractNum>
  <w:abstractNum w:abstractNumId="3">
    <w:lvl w:ilvl="0">
      <w:start w:val="5"/>
      <w:numFmt w:val="decimal"/>
      <w:lvlText w:val="%1."/>
      <w:pPr>
        <w:tabs>
          <w:tab w:val="left" w:pos="288"/>
        </w:tabs>
      </w:pPr>
      <w:rPr>
        <w:rFonts w:ascii="Times New Roman" w:hAnsi="Times New Roman" w:eastAsia="Times New Roman"/>
        <w:b w:val="true"/>
        <w:color w:val="000000"/>
        <w:spacing w:val="0"/>
        <w:w w:val="100"/>
        <w:sz w:val="20"/>
        <w:u w:val="single"/>
        <w:vertAlign w:val="baseline"/>
        <w:lang w:val="en-US"/>
      </w:rPr>
    </w:lvl>
  </w:abstractNum>
  <w:abstractNum w:abstractNumId="4">
    <w:lvl w:ilvl="0">
      <w:start w:val="0"/>
      <w:numFmt w:val="bullet"/>
      <w:lvlText w:val="·"/>
      <w:pPr>
        <w:tabs>
          <w:tab w:val="left" w:pos="360"/>
        </w:tabs>
      </w:pPr>
      <w:rPr>
        <w:rFonts w:ascii="Symbol" w:hAnsi="Symbol" w:eastAsia="Symbol"/>
        <w:color w:val="000000"/>
        <w:spacing w:val="0"/>
        <w:w w:val="100"/>
        <w:sz w:val="18"/>
        <w:vertAlign w:val="baseline"/>
        <w:lang w:val="en-US"/>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Factors used to determine the size of your premium and potential discounts:</dc:title>
  <dc:creator>Deirdre Finn</dc:creator>
  <dcterms:created xsi:type="dcterms:W3CDTF">2022-05-12T14:13:28Z</dcterms:created>
  <dcterms:modified xsi:type="dcterms:W3CDTF">2022-05-12T14:13:28Z</dcterms:modified>
</cp:coreProperties>
</file>